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08" w:type="dxa"/>
        <w:tblLook w:val="04A0" w:firstRow="1" w:lastRow="0" w:firstColumn="1" w:lastColumn="0" w:noHBand="0" w:noVBand="1"/>
      </w:tblPr>
      <w:tblGrid>
        <w:gridCol w:w="10608"/>
      </w:tblGrid>
      <w:tr w:rsidR="002E2B63" w:rsidRPr="009320F4" w14:paraId="6ADBBF18" w14:textId="77777777" w:rsidTr="00DB413B">
        <w:tc>
          <w:tcPr>
            <w:tcW w:w="10608" w:type="dxa"/>
            <w:shd w:val="clear" w:color="auto" w:fill="FFFFCC"/>
          </w:tcPr>
          <w:p w14:paraId="14A3CC27" w14:textId="0979B7B6" w:rsidR="002E2B63" w:rsidRPr="00013B72" w:rsidRDefault="002E2B63" w:rsidP="002E2B63">
            <w:pPr>
              <w:rPr>
                <w:b/>
                <w:bCs/>
                <w:color w:val="000000" w:themeColor="text1"/>
              </w:rPr>
            </w:pPr>
            <w:r w:rsidRPr="002E2B63">
              <w:rPr>
                <w:b/>
                <w:bCs/>
                <w:color w:val="000000" w:themeColor="text1"/>
                <w:sz w:val="32"/>
                <w:szCs w:val="32"/>
              </w:rPr>
              <w:t>Fire Engine House Committee Charter</w:t>
            </w:r>
            <w:r w:rsidR="00013B72" w:rsidRPr="00013B72">
              <w:rPr>
                <w:color w:val="000000" w:themeColor="text1"/>
              </w:rPr>
              <w:t>, v1.</w:t>
            </w:r>
            <w:r w:rsidR="002027BD">
              <w:rPr>
                <w:color w:val="000000" w:themeColor="text1"/>
              </w:rPr>
              <w:t>2</w:t>
            </w:r>
            <w:r w:rsidR="00013B72" w:rsidRPr="00013B72">
              <w:rPr>
                <w:color w:val="000000" w:themeColor="text1"/>
              </w:rPr>
              <w:t>, 0</w:t>
            </w:r>
            <w:r w:rsidR="002027BD">
              <w:rPr>
                <w:color w:val="000000" w:themeColor="text1"/>
              </w:rPr>
              <w:t>6</w:t>
            </w:r>
            <w:r w:rsidR="00013B72" w:rsidRPr="00013B72">
              <w:rPr>
                <w:color w:val="000000" w:themeColor="text1"/>
              </w:rPr>
              <w:t>/0</w:t>
            </w:r>
            <w:r w:rsidR="002027BD">
              <w:rPr>
                <w:color w:val="000000" w:themeColor="text1"/>
              </w:rPr>
              <w:t>7</w:t>
            </w:r>
            <w:r w:rsidR="00013B72" w:rsidRPr="00013B72">
              <w:rPr>
                <w:color w:val="000000" w:themeColor="text1"/>
              </w:rPr>
              <w:t>/2026</w:t>
            </w:r>
          </w:p>
        </w:tc>
      </w:tr>
      <w:tr w:rsidR="00AF7330" w:rsidRPr="009320F4" w14:paraId="789020EC" w14:textId="77777777" w:rsidTr="00DB413B">
        <w:tc>
          <w:tcPr>
            <w:tcW w:w="10608" w:type="dxa"/>
            <w:shd w:val="clear" w:color="auto" w:fill="FFFFCC"/>
          </w:tcPr>
          <w:p w14:paraId="1C2CAA5B" w14:textId="3B3924A5" w:rsidR="00AF7330" w:rsidRPr="009320F4" w:rsidRDefault="00AF7330" w:rsidP="00AF7330">
            <w:pPr>
              <w:pStyle w:val="ListParagraph"/>
              <w:numPr>
                <w:ilvl w:val="0"/>
                <w:numId w:val="3"/>
              </w:numPr>
              <w:rPr>
                <w:color w:val="000000" w:themeColor="text1"/>
              </w:rPr>
            </w:pPr>
            <w:r w:rsidRPr="009320F4">
              <w:rPr>
                <w:color w:val="000000" w:themeColor="text1"/>
              </w:rPr>
              <w:t>Name</w:t>
            </w:r>
          </w:p>
        </w:tc>
      </w:tr>
      <w:tr w:rsidR="00AF7330" w:rsidRPr="009320F4" w14:paraId="1B1A4959" w14:textId="77777777" w:rsidTr="00DB413B">
        <w:tc>
          <w:tcPr>
            <w:tcW w:w="10608" w:type="dxa"/>
          </w:tcPr>
          <w:p w14:paraId="4C4C02F5" w14:textId="16D39579" w:rsidR="00AF7330" w:rsidRPr="00DF4AB3" w:rsidRDefault="00AF7330" w:rsidP="00AF7330">
            <w:pPr>
              <w:ind w:left="601" w:firstLine="142"/>
              <w:rPr>
                <w:color w:val="EE0000"/>
              </w:rPr>
            </w:pPr>
            <w:r w:rsidRPr="009320F4">
              <w:rPr>
                <w:color w:val="000000" w:themeColor="text1"/>
              </w:rPr>
              <w:t xml:space="preserve">Fire Engine House </w:t>
            </w:r>
            <w:r w:rsidR="00392F49" w:rsidRPr="009320F4">
              <w:rPr>
                <w:color w:val="000000" w:themeColor="text1"/>
              </w:rPr>
              <w:t>Committee</w:t>
            </w:r>
          </w:p>
        </w:tc>
      </w:tr>
      <w:tr w:rsidR="00AF7330" w:rsidRPr="009320F4" w14:paraId="786282A7" w14:textId="77777777" w:rsidTr="00DB413B">
        <w:tc>
          <w:tcPr>
            <w:tcW w:w="10608" w:type="dxa"/>
            <w:shd w:val="clear" w:color="auto" w:fill="FFFFCC"/>
          </w:tcPr>
          <w:p w14:paraId="5A7C94BA" w14:textId="262BFD2D" w:rsidR="00AF7330" w:rsidRPr="009320F4" w:rsidRDefault="00AF7330" w:rsidP="00AF7330">
            <w:pPr>
              <w:pStyle w:val="ListParagraph"/>
              <w:numPr>
                <w:ilvl w:val="0"/>
                <w:numId w:val="3"/>
              </w:numPr>
              <w:rPr>
                <w:color w:val="000000" w:themeColor="text1"/>
              </w:rPr>
            </w:pPr>
            <w:r w:rsidRPr="009320F4">
              <w:rPr>
                <w:color w:val="000000" w:themeColor="text1"/>
              </w:rPr>
              <w:t>Dates and Times of Meetings</w:t>
            </w:r>
          </w:p>
        </w:tc>
      </w:tr>
      <w:tr w:rsidR="00AF7330" w:rsidRPr="009320F4" w14:paraId="57577DA9" w14:textId="77777777" w:rsidTr="00DB413B">
        <w:tc>
          <w:tcPr>
            <w:tcW w:w="10608" w:type="dxa"/>
          </w:tcPr>
          <w:p w14:paraId="763B2DC3" w14:textId="2020F94B" w:rsidR="00AF7330" w:rsidRPr="009320F4" w:rsidRDefault="00AF7330" w:rsidP="00AF7330">
            <w:pPr>
              <w:ind w:left="743"/>
              <w:rPr>
                <w:color w:val="000000" w:themeColor="text1"/>
              </w:rPr>
            </w:pPr>
            <w:r w:rsidRPr="009320F4">
              <w:rPr>
                <w:color w:val="000000" w:themeColor="text1"/>
              </w:rPr>
              <w:t xml:space="preserve">To be determined by the </w:t>
            </w:r>
            <w:r w:rsidR="00392F49" w:rsidRPr="009320F4">
              <w:rPr>
                <w:color w:val="000000" w:themeColor="text1"/>
              </w:rPr>
              <w:t>Committee</w:t>
            </w:r>
            <w:r w:rsidRPr="009320F4">
              <w:rPr>
                <w:color w:val="000000" w:themeColor="text1"/>
              </w:rPr>
              <w:t xml:space="preserve">, but must be sufficient to expeditiously progress matters in relation to the potential conversion of the Fire Engine House to a café, and other relevant matters relating to the use of the Fire Engine House.  </w:t>
            </w:r>
          </w:p>
        </w:tc>
      </w:tr>
      <w:tr w:rsidR="00AF7330" w:rsidRPr="009320F4" w14:paraId="65FEF79F" w14:textId="77777777" w:rsidTr="00DB413B">
        <w:tc>
          <w:tcPr>
            <w:tcW w:w="10608" w:type="dxa"/>
            <w:shd w:val="clear" w:color="auto" w:fill="FFFFCC"/>
          </w:tcPr>
          <w:p w14:paraId="1FD914C8" w14:textId="2CBBFA25" w:rsidR="00DB413B" w:rsidRPr="00DB413B" w:rsidRDefault="00AF7330" w:rsidP="00DB413B">
            <w:pPr>
              <w:pStyle w:val="ListParagraph"/>
              <w:numPr>
                <w:ilvl w:val="0"/>
                <w:numId w:val="3"/>
              </w:numPr>
              <w:rPr>
                <w:color w:val="000000" w:themeColor="text1"/>
              </w:rPr>
            </w:pPr>
            <w:r w:rsidRPr="009320F4">
              <w:rPr>
                <w:color w:val="000000" w:themeColor="text1"/>
              </w:rPr>
              <w:t>Terms of Office</w:t>
            </w:r>
          </w:p>
        </w:tc>
      </w:tr>
      <w:tr w:rsidR="00AF7330" w:rsidRPr="009320F4" w14:paraId="2245FE09" w14:textId="77777777" w:rsidTr="00DB413B">
        <w:trPr>
          <w:cantSplit/>
        </w:trPr>
        <w:tc>
          <w:tcPr>
            <w:tcW w:w="10608" w:type="dxa"/>
          </w:tcPr>
          <w:p w14:paraId="3DC04083" w14:textId="62ACDF70" w:rsidR="00AF7330" w:rsidRPr="009320F4" w:rsidRDefault="00AF7330" w:rsidP="00AF7330">
            <w:pPr>
              <w:pStyle w:val="ListParagraph"/>
              <w:rPr>
                <w:color w:val="000000" w:themeColor="text1"/>
              </w:rPr>
            </w:pPr>
            <w:r w:rsidRPr="009320F4">
              <w:rPr>
                <w:color w:val="000000" w:themeColor="text1"/>
              </w:rPr>
              <w:t xml:space="preserve">The </w:t>
            </w:r>
            <w:r w:rsidR="005542E4" w:rsidRPr="009320F4">
              <w:rPr>
                <w:color w:val="000000" w:themeColor="text1"/>
              </w:rPr>
              <w:t>Committee</w:t>
            </w:r>
            <w:r w:rsidRPr="009320F4">
              <w:rPr>
                <w:color w:val="000000" w:themeColor="text1"/>
              </w:rPr>
              <w:t xml:space="preserve"> shall liaise with Ellen Cocking </w:t>
            </w:r>
            <w:r w:rsidR="00E920BC" w:rsidRPr="009320F4">
              <w:rPr>
                <w:color w:val="000000" w:themeColor="text1"/>
              </w:rPr>
              <w:t xml:space="preserve">(and others as necessary) </w:t>
            </w:r>
            <w:r w:rsidRPr="009320F4">
              <w:rPr>
                <w:color w:val="000000" w:themeColor="text1"/>
              </w:rPr>
              <w:t>in order to discuss and agree a way forward</w:t>
            </w:r>
            <w:r w:rsidR="00714000" w:rsidRPr="009320F4">
              <w:rPr>
                <w:color w:val="000000" w:themeColor="text1"/>
              </w:rPr>
              <w:t xml:space="preserve"> for the proposal for her to turn the Fire Engine House into a Café.  The </w:t>
            </w:r>
            <w:r w:rsidR="005542E4" w:rsidRPr="009320F4">
              <w:rPr>
                <w:color w:val="000000" w:themeColor="text1"/>
              </w:rPr>
              <w:t xml:space="preserve">Committee </w:t>
            </w:r>
            <w:r w:rsidR="00714000" w:rsidRPr="009320F4">
              <w:rPr>
                <w:color w:val="000000" w:themeColor="text1"/>
              </w:rPr>
              <w:t>must ensure that:</w:t>
            </w:r>
          </w:p>
          <w:p w14:paraId="508CF332" w14:textId="251BBC40" w:rsidR="00714000" w:rsidRPr="009320F4" w:rsidRDefault="00714000" w:rsidP="00714000">
            <w:pPr>
              <w:pStyle w:val="ListParagraph"/>
              <w:numPr>
                <w:ilvl w:val="0"/>
                <w:numId w:val="5"/>
              </w:numPr>
              <w:rPr>
                <w:color w:val="000000" w:themeColor="text1"/>
              </w:rPr>
            </w:pPr>
            <w:r w:rsidRPr="009320F4">
              <w:rPr>
                <w:color w:val="000000" w:themeColor="text1"/>
              </w:rPr>
              <w:t>All planning and conservation rules are complied with.</w:t>
            </w:r>
            <w:r w:rsidR="00DF4AB3" w:rsidRPr="00DF4AB3">
              <w:rPr>
                <w:color w:val="EE0000"/>
              </w:rPr>
              <w:t xml:space="preserve"> </w:t>
            </w:r>
          </w:p>
          <w:p w14:paraId="3DD4F18E" w14:textId="7FA30B7A" w:rsidR="00714000" w:rsidRPr="009320F4" w:rsidRDefault="00714000" w:rsidP="00714000">
            <w:pPr>
              <w:pStyle w:val="ListParagraph"/>
              <w:numPr>
                <w:ilvl w:val="0"/>
                <w:numId w:val="5"/>
              </w:numPr>
              <w:rPr>
                <w:color w:val="000000" w:themeColor="text1"/>
              </w:rPr>
            </w:pPr>
            <w:r w:rsidRPr="009320F4">
              <w:rPr>
                <w:color w:val="000000" w:themeColor="text1"/>
              </w:rPr>
              <w:t>The council is at no financial loss</w:t>
            </w:r>
            <w:r w:rsidR="004939C3">
              <w:rPr>
                <w:color w:val="000000" w:themeColor="text1"/>
              </w:rPr>
              <w:t xml:space="preserve">, </w:t>
            </w:r>
            <w:r w:rsidR="004939C3" w:rsidRPr="008372B2">
              <w:rPr>
                <w:b/>
                <w:bCs/>
                <w:color w:val="EE0000"/>
              </w:rPr>
              <w:t xml:space="preserve">including </w:t>
            </w:r>
            <w:r w:rsidR="008372B2" w:rsidRPr="008372B2">
              <w:rPr>
                <w:b/>
                <w:bCs/>
                <w:color w:val="EE0000"/>
              </w:rPr>
              <w:t xml:space="preserve">possible fees/costs </w:t>
            </w:r>
            <w:r w:rsidR="00B12877" w:rsidRPr="008372B2">
              <w:rPr>
                <w:b/>
                <w:bCs/>
                <w:color w:val="EE0000"/>
              </w:rPr>
              <w:t xml:space="preserve">if business </w:t>
            </w:r>
            <w:r w:rsidR="00B12877">
              <w:rPr>
                <w:b/>
                <w:bCs/>
                <w:color w:val="EE0000"/>
              </w:rPr>
              <w:t>fails/non completion of utilities and building works</w:t>
            </w:r>
          </w:p>
          <w:p w14:paraId="019BEE48" w14:textId="5DB21C51" w:rsidR="00714000" w:rsidRPr="009320F4" w:rsidRDefault="00714000" w:rsidP="00714000">
            <w:pPr>
              <w:pStyle w:val="ListParagraph"/>
              <w:numPr>
                <w:ilvl w:val="0"/>
                <w:numId w:val="5"/>
              </w:numPr>
              <w:rPr>
                <w:color w:val="000000" w:themeColor="text1"/>
              </w:rPr>
            </w:pPr>
            <w:r w:rsidRPr="009320F4">
              <w:rPr>
                <w:color w:val="000000" w:themeColor="text1"/>
              </w:rPr>
              <w:t xml:space="preserve">A formal and legal lease </w:t>
            </w:r>
            <w:r w:rsidR="00552902" w:rsidRPr="009320F4">
              <w:rPr>
                <w:color w:val="000000" w:themeColor="text1"/>
              </w:rPr>
              <w:t>is</w:t>
            </w:r>
            <w:r w:rsidRPr="009320F4">
              <w:rPr>
                <w:color w:val="000000" w:themeColor="text1"/>
              </w:rPr>
              <w:t xml:space="preserve"> </w:t>
            </w:r>
            <w:r w:rsidRPr="005F30EE">
              <w:rPr>
                <w:b/>
                <w:bCs/>
                <w:color w:val="EE0000"/>
              </w:rPr>
              <w:t xml:space="preserve">be created </w:t>
            </w:r>
            <w:r w:rsidR="00EC068A" w:rsidRPr="005F30EE">
              <w:rPr>
                <w:b/>
                <w:bCs/>
                <w:color w:val="EE0000"/>
              </w:rPr>
              <w:t>by the Council’s legal advisors</w:t>
            </w:r>
            <w:r w:rsidR="00EC068A" w:rsidRPr="009320F4">
              <w:rPr>
                <w:color w:val="000000" w:themeColor="text1"/>
              </w:rPr>
              <w:t xml:space="preserve">, and </w:t>
            </w:r>
            <w:r w:rsidRPr="009320F4">
              <w:rPr>
                <w:color w:val="000000" w:themeColor="text1"/>
              </w:rPr>
              <w:t>approv</w:t>
            </w:r>
            <w:r w:rsidR="008372B2">
              <w:rPr>
                <w:color w:val="000000" w:themeColor="text1"/>
              </w:rPr>
              <w:t>ed</w:t>
            </w:r>
            <w:r w:rsidRPr="009320F4">
              <w:rPr>
                <w:color w:val="000000" w:themeColor="text1"/>
              </w:rPr>
              <w:t xml:space="preserve"> by the </w:t>
            </w:r>
            <w:r w:rsidR="00BF5503">
              <w:rPr>
                <w:color w:val="000000" w:themeColor="text1"/>
              </w:rPr>
              <w:t xml:space="preserve"> </w:t>
            </w:r>
            <w:r w:rsidRPr="005F30EE">
              <w:rPr>
                <w:color w:val="000000" w:themeColor="text1"/>
              </w:rPr>
              <w:t>full council</w:t>
            </w:r>
            <w:r w:rsidR="00EC068A" w:rsidRPr="009320F4">
              <w:rPr>
                <w:color w:val="000000" w:themeColor="text1"/>
              </w:rPr>
              <w:t>, and funded by the proposed business.</w:t>
            </w:r>
            <w:r w:rsidR="005542E4" w:rsidRPr="009320F4">
              <w:rPr>
                <w:color w:val="000000" w:themeColor="text1"/>
              </w:rPr>
              <w:t xml:space="preserve">  </w:t>
            </w:r>
          </w:p>
          <w:p w14:paraId="4DD70867" w14:textId="3D1C23D3" w:rsidR="00714000" w:rsidRPr="009320F4" w:rsidRDefault="00714000" w:rsidP="00714000">
            <w:pPr>
              <w:pStyle w:val="ListParagraph"/>
              <w:numPr>
                <w:ilvl w:val="0"/>
                <w:numId w:val="5"/>
              </w:numPr>
              <w:rPr>
                <w:color w:val="000000" w:themeColor="text1"/>
              </w:rPr>
            </w:pPr>
            <w:r w:rsidRPr="009320F4">
              <w:rPr>
                <w:color w:val="000000" w:themeColor="text1"/>
              </w:rPr>
              <w:t>Any proposed rental must be sufficient to cover</w:t>
            </w:r>
            <w:r w:rsidR="00EC068A" w:rsidRPr="009320F4">
              <w:rPr>
                <w:color w:val="000000" w:themeColor="text1"/>
              </w:rPr>
              <w:t>, at minimum,</w:t>
            </w:r>
            <w:r w:rsidRPr="009320F4">
              <w:rPr>
                <w:color w:val="000000" w:themeColor="text1"/>
              </w:rPr>
              <w:t xml:space="preserve"> the cost of storage and transport of items already in the Fire Engine House for use by the Silverton Street Market indefinitely.  </w:t>
            </w:r>
            <w:r w:rsidR="006C0002">
              <w:rPr>
                <w:b/>
                <w:bCs/>
                <w:color w:val="EE0000"/>
              </w:rPr>
              <w:t xml:space="preserve">Details of rental costs to be </w:t>
            </w:r>
            <w:r w:rsidR="00D377D1">
              <w:rPr>
                <w:b/>
                <w:bCs/>
                <w:color w:val="EE0000"/>
              </w:rPr>
              <w:t>agreed as part of the lease.</w:t>
            </w:r>
          </w:p>
          <w:p w14:paraId="47332472" w14:textId="6601B77B" w:rsidR="00EC068A" w:rsidRPr="009320F4" w:rsidRDefault="00EC068A" w:rsidP="00714000">
            <w:pPr>
              <w:pStyle w:val="ListParagraph"/>
              <w:numPr>
                <w:ilvl w:val="0"/>
                <w:numId w:val="5"/>
              </w:numPr>
              <w:rPr>
                <w:color w:val="000000" w:themeColor="text1"/>
              </w:rPr>
            </w:pPr>
            <w:r w:rsidRPr="009320F4">
              <w:rPr>
                <w:color w:val="000000" w:themeColor="text1"/>
              </w:rPr>
              <w:t>Any conversion must be done sensitively, and bearing in mind that the premises is in a conservation area and in a quiet village.</w:t>
            </w:r>
            <w:r w:rsidR="003975CF">
              <w:rPr>
                <w:color w:val="000000" w:themeColor="text1"/>
              </w:rPr>
              <w:t xml:space="preserve"> </w:t>
            </w:r>
          </w:p>
          <w:p w14:paraId="53BC0A7C" w14:textId="1DEFC3DA" w:rsidR="00EC068A" w:rsidRPr="009320F4" w:rsidRDefault="00EC068A" w:rsidP="00714000">
            <w:pPr>
              <w:pStyle w:val="ListParagraph"/>
              <w:numPr>
                <w:ilvl w:val="0"/>
                <w:numId w:val="5"/>
              </w:numPr>
              <w:rPr>
                <w:color w:val="000000" w:themeColor="text1"/>
              </w:rPr>
            </w:pPr>
            <w:r w:rsidRPr="009320F4">
              <w:rPr>
                <w:color w:val="000000" w:themeColor="text1"/>
              </w:rPr>
              <w:t xml:space="preserve">No other business or activity may be undertaken by lessees without </w:t>
            </w:r>
            <w:r w:rsidR="00552902" w:rsidRPr="009320F4">
              <w:rPr>
                <w:color w:val="000000" w:themeColor="text1"/>
              </w:rPr>
              <w:t xml:space="preserve">the formal </w:t>
            </w:r>
            <w:r w:rsidRPr="009320F4">
              <w:rPr>
                <w:color w:val="000000" w:themeColor="text1"/>
              </w:rPr>
              <w:t>agreement of the Council.</w:t>
            </w:r>
            <w:r w:rsidR="00D74C13">
              <w:rPr>
                <w:color w:val="000000" w:themeColor="text1"/>
              </w:rPr>
              <w:t xml:space="preserve"> </w:t>
            </w:r>
          </w:p>
          <w:p w14:paraId="6ECD8CC8" w14:textId="12393620" w:rsidR="00714000" w:rsidRPr="009320F4" w:rsidRDefault="00714000" w:rsidP="00714000">
            <w:pPr>
              <w:pStyle w:val="ListParagraph"/>
              <w:numPr>
                <w:ilvl w:val="0"/>
                <w:numId w:val="5"/>
              </w:numPr>
              <w:rPr>
                <w:color w:val="000000" w:themeColor="text1"/>
              </w:rPr>
            </w:pPr>
            <w:r w:rsidRPr="009320F4">
              <w:rPr>
                <w:color w:val="000000" w:themeColor="text1"/>
              </w:rPr>
              <w:t xml:space="preserve">The agreement/cost </w:t>
            </w:r>
            <w:r w:rsidR="00552902" w:rsidRPr="009320F4">
              <w:rPr>
                <w:color w:val="000000" w:themeColor="text1"/>
              </w:rPr>
              <w:t>considers</w:t>
            </w:r>
            <w:r w:rsidRPr="009320F4">
              <w:rPr>
                <w:color w:val="000000" w:themeColor="text1"/>
              </w:rPr>
              <w:t xml:space="preserve"> </w:t>
            </w:r>
            <w:r w:rsidR="00EC068A" w:rsidRPr="009320F4">
              <w:rPr>
                <w:color w:val="000000" w:themeColor="text1"/>
              </w:rPr>
              <w:t xml:space="preserve">the loss of the </w:t>
            </w:r>
            <w:r w:rsidRPr="009320F4">
              <w:rPr>
                <w:color w:val="000000" w:themeColor="text1"/>
              </w:rPr>
              <w:t xml:space="preserve">potential use of the Fire House to store equipment for the planned Pot Hole filling group, and </w:t>
            </w:r>
            <w:r w:rsidR="00EC068A" w:rsidRPr="009320F4">
              <w:rPr>
                <w:color w:val="000000" w:themeColor="text1"/>
              </w:rPr>
              <w:t>the Council’s</w:t>
            </w:r>
            <w:r w:rsidRPr="009320F4">
              <w:rPr>
                <w:color w:val="000000" w:themeColor="text1"/>
              </w:rPr>
              <w:t xml:space="preserve"> need to store items elsewhere, and the financial cost of that storage and transport.</w:t>
            </w:r>
            <w:r w:rsidR="006D7E22">
              <w:rPr>
                <w:color w:val="000000" w:themeColor="text1"/>
              </w:rPr>
              <w:t xml:space="preserve"> </w:t>
            </w:r>
          </w:p>
          <w:p w14:paraId="7C0BBCCE" w14:textId="5E5A2843" w:rsidR="00552902" w:rsidRPr="009320F4" w:rsidRDefault="00552902" w:rsidP="00552902">
            <w:pPr>
              <w:pStyle w:val="ListParagraph"/>
              <w:numPr>
                <w:ilvl w:val="0"/>
                <w:numId w:val="5"/>
              </w:numPr>
              <w:spacing w:after="160" w:line="278" w:lineRule="auto"/>
              <w:rPr>
                <w:color w:val="000000" w:themeColor="text1"/>
              </w:rPr>
            </w:pPr>
            <w:r w:rsidRPr="009320F4">
              <w:rPr>
                <w:color w:val="000000" w:themeColor="text1"/>
              </w:rPr>
              <w:t>The Café is primarily aimed at being for the benefit of Parish/Village life.</w:t>
            </w:r>
            <w:r w:rsidR="00EA3852">
              <w:rPr>
                <w:color w:val="000000" w:themeColor="text1"/>
              </w:rPr>
              <w:t xml:space="preserve"> </w:t>
            </w:r>
          </w:p>
          <w:p w14:paraId="1CED0F03" w14:textId="248FB60E" w:rsidR="00714000" w:rsidRPr="009320F4" w:rsidRDefault="00714000" w:rsidP="00714000">
            <w:pPr>
              <w:pStyle w:val="ListParagraph"/>
              <w:numPr>
                <w:ilvl w:val="0"/>
                <w:numId w:val="5"/>
              </w:numPr>
              <w:rPr>
                <w:color w:val="000000" w:themeColor="text1"/>
              </w:rPr>
            </w:pPr>
            <w:r w:rsidRPr="009320F4">
              <w:rPr>
                <w:color w:val="000000" w:themeColor="text1"/>
              </w:rPr>
              <w:t>The general wellbeing of the Parish</w:t>
            </w:r>
            <w:r w:rsidR="00552902" w:rsidRPr="009320F4">
              <w:rPr>
                <w:color w:val="000000" w:themeColor="text1"/>
              </w:rPr>
              <w:t xml:space="preserve"> is not compromised</w:t>
            </w:r>
            <w:r w:rsidRPr="009320F4">
              <w:rPr>
                <w:color w:val="000000" w:themeColor="text1"/>
              </w:rPr>
              <w:t xml:space="preserve">, and </w:t>
            </w:r>
            <w:r w:rsidR="00552902" w:rsidRPr="009320F4">
              <w:rPr>
                <w:color w:val="000000" w:themeColor="text1"/>
              </w:rPr>
              <w:t xml:space="preserve">neither is the wellbeing of </w:t>
            </w:r>
            <w:r w:rsidRPr="009320F4">
              <w:rPr>
                <w:color w:val="000000" w:themeColor="text1"/>
              </w:rPr>
              <w:t>those living in and around the Square.</w:t>
            </w:r>
            <w:r w:rsidR="00B27F4A">
              <w:rPr>
                <w:color w:val="000000" w:themeColor="text1"/>
              </w:rPr>
              <w:t xml:space="preserve"> </w:t>
            </w:r>
          </w:p>
          <w:p w14:paraId="2D952804" w14:textId="1DECE747" w:rsidR="00714000" w:rsidRPr="009320F4" w:rsidRDefault="00714000" w:rsidP="00714000">
            <w:pPr>
              <w:pStyle w:val="ListParagraph"/>
              <w:numPr>
                <w:ilvl w:val="0"/>
                <w:numId w:val="5"/>
              </w:numPr>
              <w:rPr>
                <w:color w:val="000000" w:themeColor="text1"/>
              </w:rPr>
            </w:pPr>
            <w:r w:rsidRPr="009320F4">
              <w:rPr>
                <w:color w:val="000000" w:themeColor="text1"/>
              </w:rPr>
              <w:t xml:space="preserve">Any access for build works via the Little Rec </w:t>
            </w:r>
            <w:r w:rsidR="00552902" w:rsidRPr="009320F4">
              <w:rPr>
                <w:color w:val="000000" w:themeColor="text1"/>
              </w:rPr>
              <w:t>is agreed</w:t>
            </w:r>
            <w:r w:rsidRPr="009320F4">
              <w:rPr>
                <w:color w:val="000000" w:themeColor="text1"/>
              </w:rPr>
              <w:t xml:space="preserve"> </w:t>
            </w:r>
            <w:r w:rsidR="00552902" w:rsidRPr="009320F4">
              <w:rPr>
                <w:color w:val="000000" w:themeColor="text1"/>
              </w:rPr>
              <w:t>with the owners of the Little Rec (</w:t>
            </w:r>
            <w:r w:rsidRPr="009320F4">
              <w:rPr>
                <w:color w:val="000000" w:themeColor="text1"/>
              </w:rPr>
              <w:t xml:space="preserve">the Richards Educational </w:t>
            </w:r>
            <w:r w:rsidR="005442F9" w:rsidRPr="009320F4">
              <w:rPr>
                <w:color w:val="000000" w:themeColor="text1"/>
              </w:rPr>
              <w:t>Charity</w:t>
            </w:r>
            <w:r w:rsidR="00552902" w:rsidRPr="009320F4">
              <w:rPr>
                <w:color w:val="000000" w:themeColor="text1"/>
              </w:rPr>
              <w:t>)</w:t>
            </w:r>
            <w:r w:rsidR="007A0DB9">
              <w:rPr>
                <w:color w:val="000000" w:themeColor="text1"/>
              </w:rPr>
              <w:t>.</w:t>
            </w:r>
          </w:p>
          <w:p w14:paraId="66E5C6CE" w14:textId="24715527" w:rsidR="00552902" w:rsidRPr="009320F4" w:rsidRDefault="00552902" w:rsidP="00714000">
            <w:pPr>
              <w:pStyle w:val="ListParagraph"/>
              <w:numPr>
                <w:ilvl w:val="0"/>
                <w:numId w:val="5"/>
              </w:numPr>
              <w:rPr>
                <w:color w:val="000000" w:themeColor="text1"/>
              </w:rPr>
            </w:pPr>
            <w:r w:rsidRPr="009320F4">
              <w:rPr>
                <w:color w:val="000000" w:themeColor="text1"/>
              </w:rPr>
              <w:t xml:space="preserve">Music is not </w:t>
            </w:r>
            <w:r w:rsidR="00466DF2" w:rsidRPr="009320F4">
              <w:rPr>
                <w:color w:val="000000" w:themeColor="text1"/>
              </w:rPr>
              <w:t xml:space="preserve">to </w:t>
            </w:r>
            <w:r w:rsidRPr="009320F4">
              <w:rPr>
                <w:color w:val="000000" w:themeColor="text1"/>
              </w:rPr>
              <w:t>be played/produced that can be heard from than 5 metres from the Fire Engine House.</w:t>
            </w:r>
            <w:r w:rsidR="00C5563B">
              <w:rPr>
                <w:color w:val="000000" w:themeColor="text1"/>
              </w:rPr>
              <w:t xml:space="preserve"> </w:t>
            </w:r>
          </w:p>
          <w:p w14:paraId="3BDAC020" w14:textId="0190FA83" w:rsidR="00714000" w:rsidRPr="009320F4" w:rsidRDefault="00714000" w:rsidP="00714000">
            <w:pPr>
              <w:pStyle w:val="ListParagraph"/>
              <w:numPr>
                <w:ilvl w:val="0"/>
                <w:numId w:val="5"/>
              </w:numPr>
              <w:rPr>
                <w:color w:val="000000" w:themeColor="text1"/>
              </w:rPr>
            </w:pPr>
            <w:r w:rsidRPr="009320F4">
              <w:rPr>
                <w:color w:val="000000" w:themeColor="text1"/>
              </w:rPr>
              <w:t xml:space="preserve">The Café </w:t>
            </w:r>
            <w:r w:rsidR="00552902" w:rsidRPr="009320F4">
              <w:rPr>
                <w:color w:val="000000" w:themeColor="text1"/>
              </w:rPr>
              <w:t>is</w:t>
            </w:r>
            <w:r w:rsidRPr="009320F4">
              <w:rPr>
                <w:color w:val="000000" w:themeColor="text1"/>
              </w:rPr>
              <w:t xml:space="preserve"> financially self-sustaining.</w:t>
            </w:r>
            <w:r w:rsidR="008B6E01">
              <w:rPr>
                <w:color w:val="000000" w:themeColor="text1"/>
              </w:rPr>
              <w:t xml:space="preserve"> </w:t>
            </w:r>
          </w:p>
          <w:p w14:paraId="2B9F0625" w14:textId="52B07426" w:rsidR="00E60A29" w:rsidRPr="004356E9" w:rsidRDefault="00714000" w:rsidP="004356E9">
            <w:pPr>
              <w:pStyle w:val="ListParagraph"/>
              <w:numPr>
                <w:ilvl w:val="0"/>
                <w:numId w:val="5"/>
              </w:numPr>
              <w:rPr>
                <w:color w:val="000000" w:themeColor="text1"/>
              </w:rPr>
            </w:pPr>
            <w:r w:rsidRPr="009320F4">
              <w:rPr>
                <w:color w:val="000000" w:themeColor="text1"/>
              </w:rPr>
              <w:t>The Fire Engine House provide</w:t>
            </w:r>
            <w:r w:rsidR="00552902" w:rsidRPr="009320F4">
              <w:rPr>
                <w:color w:val="000000" w:themeColor="text1"/>
              </w:rPr>
              <w:t>s</w:t>
            </w:r>
            <w:r w:rsidRPr="009320F4">
              <w:rPr>
                <w:color w:val="000000" w:themeColor="text1"/>
              </w:rPr>
              <w:t xml:space="preserve"> sufficient electricity to power the Street Marke</w:t>
            </w:r>
            <w:r w:rsidR="00C172C9" w:rsidRPr="009320F4">
              <w:rPr>
                <w:color w:val="000000" w:themeColor="text1"/>
              </w:rPr>
              <w:t>t</w:t>
            </w:r>
            <w:r w:rsidRPr="009320F4">
              <w:rPr>
                <w:color w:val="000000" w:themeColor="text1"/>
              </w:rPr>
              <w:t xml:space="preserve">, Christmas Tree Lights, and the provision of festival lighting around the edge of the </w:t>
            </w:r>
            <w:r w:rsidR="003C0E3E" w:rsidRPr="003648B0">
              <w:rPr>
                <w:b/>
                <w:bCs/>
                <w:color w:val="EE0000"/>
              </w:rPr>
              <w:t>Little Rec</w:t>
            </w:r>
            <w:r w:rsidR="00B7283D" w:rsidRPr="009320F4">
              <w:rPr>
                <w:color w:val="000000" w:themeColor="text1"/>
              </w:rPr>
              <w:t>,</w:t>
            </w:r>
            <w:r w:rsidR="003C0E3E">
              <w:rPr>
                <w:color w:val="000000" w:themeColor="text1"/>
              </w:rPr>
              <w:t xml:space="preserve"> </w:t>
            </w:r>
            <w:r w:rsidR="00DA5DE3" w:rsidRPr="004356E9">
              <w:rPr>
                <w:b/>
                <w:bCs/>
                <w:color w:val="EE0000"/>
              </w:rPr>
              <w:t>and any other events approved by</w:t>
            </w:r>
            <w:r w:rsidR="00DA5DE3" w:rsidRPr="004356E9">
              <w:rPr>
                <w:color w:val="EE0000"/>
              </w:rPr>
              <w:t xml:space="preserve"> </w:t>
            </w:r>
            <w:r w:rsidR="00DA5DE3" w:rsidRPr="004356E9">
              <w:rPr>
                <w:b/>
                <w:bCs/>
                <w:color w:val="EE0000"/>
              </w:rPr>
              <w:t>the SPC</w:t>
            </w:r>
            <w:r w:rsidR="004356E9" w:rsidRPr="004356E9">
              <w:rPr>
                <w:b/>
                <w:bCs/>
                <w:color w:val="EE0000"/>
              </w:rPr>
              <w:t xml:space="preserve">, </w:t>
            </w:r>
            <w:r w:rsidR="00B7283D" w:rsidRPr="004356E9">
              <w:rPr>
                <w:b/>
                <w:bCs/>
                <w:color w:val="EE0000"/>
              </w:rPr>
              <w:t xml:space="preserve">at </w:t>
            </w:r>
            <w:r w:rsidR="004356E9" w:rsidRPr="004356E9">
              <w:rPr>
                <w:b/>
                <w:bCs/>
                <w:color w:val="EE0000"/>
              </w:rPr>
              <w:t xml:space="preserve">the </w:t>
            </w:r>
            <w:r w:rsidR="00B7283D" w:rsidRPr="004356E9">
              <w:rPr>
                <w:b/>
                <w:bCs/>
                <w:color w:val="EE0000"/>
              </w:rPr>
              <w:t>cost</w:t>
            </w:r>
            <w:r w:rsidR="004356E9" w:rsidRPr="004356E9">
              <w:rPr>
                <w:b/>
                <w:bCs/>
                <w:color w:val="EE0000"/>
              </w:rPr>
              <w:t xml:space="preserve"> of the units used</w:t>
            </w:r>
            <w:r w:rsidRPr="009320F4">
              <w:rPr>
                <w:color w:val="000000" w:themeColor="text1"/>
              </w:rPr>
              <w:t>.</w:t>
            </w:r>
            <w:r w:rsidR="00A01118">
              <w:rPr>
                <w:b/>
                <w:bCs/>
                <w:color w:val="EE0000"/>
              </w:rPr>
              <w:t xml:space="preserve"> </w:t>
            </w:r>
          </w:p>
          <w:p w14:paraId="498CA182" w14:textId="3A76E518" w:rsidR="00B7283D" w:rsidRPr="009320F4" w:rsidRDefault="00B7283D" w:rsidP="00714000">
            <w:pPr>
              <w:pStyle w:val="ListParagraph"/>
              <w:numPr>
                <w:ilvl w:val="0"/>
                <w:numId w:val="5"/>
              </w:numPr>
              <w:rPr>
                <w:color w:val="000000" w:themeColor="text1"/>
              </w:rPr>
            </w:pPr>
            <w:r w:rsidRPr="009320F4">
              <w:rPr>
                <w:color w:val="000000" w:themeColor="text1"/>
              </w:rPr>
              <w:t>The Café cover</w:t>
            </w:r>
            <w:r w:rsidR="00552902" w:rsidRPr="009320F4">
              <w:rPr>
                <w:color w:val="000000" w:themeColor="text1"/>
              </w:rPr>
              <w:t>s</w:t>
            </w:r>
            <w:r w:rsidRPr="009320F4">
              <w:rPr>
                <w:color w:val="000000" w:themeColor="text1"/>
              </w:rPr>
              <w:t xml:space="preserve"> the cost of any agreed changes to the building, maintenance of the building</w:t>
            </w:r>
            <w:r w:rsidRPr="0049754D">
              <w:rPr>
                <w:strike/>
                <w:color w:val="000000" w:themeColor="text1"/>
              </w:rPr>
              <w:t>, and to re-instate the building, if requested by SPC, at lease end</w:t>
            </w:r>
            <w:r w:rsidRPr="009320F4">
              <w:rPr>
                <w:color w:val="000000" w:themeColor="text1"/>
              </w:rPr>
              <w:t>.</w:t>
            </w:r>
            <w:r w:rsidR="00CF4C27">
              <w:rPr>
                <w:color w:val="000000" w:themeColor="text1"/>
              </w:rPr>
              <w:t xml:space="preserve"> </w:t>
            </w:r>
          </w:p>
          <w:p w14:paraId="6414B9AB" w14:textId="2DAE8C1C" w:rsidR="00B7283D" w:rsidRPr="00091832" w:rsidRDefault="00091832" w:rsidP="00714000">
            <w:pPr>
              <w:pStyle w:val="ListParagraph"/>
              <w:numPr>
                <w:ilvl w:val="0"/>
                <w:numId w:val="5"/>
              </w:numPr>
              <w:rPr>
                <w:b/>
                <w:bCs/>
                <w:color w:val="EE0000"/>
              </w:rPr>
            </w:pPr>
            <w:r w:rsidRPr="00091832">
              <w:rPr>
                <w:b/>
                <w:bCs/>
                <w:color w:val="EE0000"/>
              </w:rPr>
              <w:t xml:space="preserve">SPC insures the building.  </w:t>
            </w:r>
            <w:r w:rsidR="00B7283D" w:rsidRPr="00091832">
              <w:rPr>
                <w:b/>
                <w:bCs/>
                <w:color w:val="EE0000"/>
              </w:rPr>
              <w:t xml:space="preserve">The Café </w:t>
            </w:r>
            <w:proofErr w:type="gramStart"/>
            <w:r w:rsidR="00B7283D" w:rsidRPr="00091832">
              <w:rPr>
                <w:b/>
                <w:bCs/>
                <w:color w:val="EE0000"/>
              </w:rPr>
              <w:t>insure</w:t>
            </w:r>
            <w:r w:rsidR="00552902" w:rsidRPr="00091832">
              <w:rPr>
                <w:b/>
                <w:bCs/>
                <w:color w:val="EE0000"/>
              </w:rPr>
              <w:t>s</w:t>
            </w:r>
            <w:proofErr w:type="gramEnd"/>
            <w:r w:rsidR="00B7283D" w:rsidRPr="00091832">
              <w:rPr>
                <w:b/>
                <w:bCs/>
                <w:color w:val="EE0000"/>
              </w:rPr>
              <w:t xml:space="preserve"> the business, and its contents, </w:t>
            </w:r>
            <w:r w:rsidRPr="00091832">
              <w:rPr>
                <w:b/>
                <w:bCs/>
                <w:color w:val="EE0000"/>
              </w:rPr>
              <w:t>any accidents within the building in relation to the service provided, and general third party liability.</w:t>
            </w:r>
            <w:r w:rsidR="00792B4C" w:rsidRPr="00091832">
              <w:rPr>
                <w:b/>
                <w:bCs/>
                <w:color w:val="EE0000"/>
              </w:rPr>
              <w:t xml:space="preserve"> </w:t>
            </w:r>
          </w:p>
          <w:p w14:paraId="6E2F2908" w14:textId="1C94F57F" w:rsidR="00B7283D" w:rsidRPr="009320F4" w:rsidRDefault="00E920BC" w:rsidP="00B7283D">
            <w:pPr>
              <w:rPr>
                <w:color w:val="000000" w:themeColor="text1"/>
              </w:rPr>
            </w:pPr>
            <w:r w:rsidRPr="009320F4">
              <w:rPr>
                <w:color w:val="000000" w:themeColor="text1"/>
              </w:rPr>
              <w:t xml:space="preserve">The </w:t>
            </w:r>
            <w:r w:rsidR="00E672FD" w:rsidRPr="009320F4">
              <w:rPr>
                <w:color w:val="000000" w:themeColor="text1"/>
              </w:rPr>
              <w:t xml:space="preserve">Committee </w:t>
            </w:r>
            <w:r w:rsidRPr="009320F4">
              <w:rPr>
                <w:color w:val="000000" w:themeColor="text1"/>
              </w:rPr>
              <w:t>shall also consider and report on other matters related to the Fire Engine House.</w:t>
            </w:r>
          </w:p>
        </w:tc>
      </w:tr>
      <w:tr w:rsidR="00AF7330" w:rsidRPr="009320F4" w14:paraId="12CFB420" w14:textId="77777777" w:rsidTr="00DB413B">
        <w:trPr>
          <w:cantSplit/>
        </w:trPr>
        <w:tc>
          <w:tcPr>
            <w:tcW w:w="10608" w:type="dxa"/>
            <w:shd w:val="clear" w:color="auto" w:fill="FFFFCC"/>
          </w:tcPr>
          <w:p w14:paraId="527CA4EB" w14:textId="661FF46F" w:rsidR="00AF7330" w:rsidRPr="009320F4" w:rsidRDefault="00AF7330" w:rsidP="00AF7330">
            <w:pPr>
              <w:pStyle w:val="ListParagraph"/>
              <w:numPr>
                <w:ilvl w:val="0"/>
                <w:numId w:val="3"/>
              </w:numPr>
              <w:rPr>
                <w:color w:val="000000" w:themeColor="text1"/>
              </w:rPr>
            </w:pPr>
            <w:r w:rsidRPr="009320F4">
              <w:rPr>
                <w:color w:val="000000" w:themeColor="text1"/>
              </w:rPr>
              <w:t>Chair</w:t>
            </w:r>
            <w:r w:rsidR="00466DF2" w:rsidRPr="009320F4">
              <w:rPr>
                <w:color w:val="000000" w:themeColor="text1"/>
              </w:rPr>
              <w:t xml:space="preserve"> and Secretary</w:t>
            </w:r>
          </w:p>
        </w:tc>
      </w:tr>
      <w:tr w:rsidR="00AF7330" w:rsidRPr="009320F4" w14:paraId="71DC7283" w14:textId="77777777" w:rsidTr="00DB413B">
        <w:trPr>
          <w:cantSplit/>
        </w:trPr>
        <w:tc>
          <w:tcPr>
            <w:tcW w:w="10608" w:type="dxa"/>
          </w:tcPr>
          <w:p w14:paraId="671A420A" w14:textId="201BAC8E" w:rsidR="00AF7330" w:rsidRPr="009320F4" w:rsidRDefault="00466DF2" w:rsidP="00AF7330">
            <w:pPr>
              <w:ind w:left="601"/>
              <w:rPr>
                <w:color w:val="000000" w:themeColor="text1"/>
              </w:rPr>
            </w:pPr>
            <w:r w:rsidRPr="009320F4">
              <w:rPr>
                <w:color w:val="000000" w:themeColor="text1"/>
              </w:rPr>
              <w:t xml:space="preserve">Chair:  </w:t>
            </w:r>
            <w:r w:rsidR="00346732" w:rsidRPr="009320F4">
              <w:rPr>
                <w:color w:val="000000" w:themeColor="text1"/>
              </w:rPr>
              <w:t xml:space="preserve">Ruth Harrison, Deputy Chair:  </w:t>
            </w:r>
            <w:r w:rsidR="009320F4" w:rsidRPr="009320F4">
              <w:rPr>
                <w:color w:val="000000" w:themeColor="text1"/>
              </w:rPr>
              <w:t>Olivia Kennard</w:t>
            </w:r>
          </w:p>
          <w:p w14:paraId="453DE08E" w14:textId="22478FB0" w:rsidR="005542E4" w:rsidRPr="009320F4" w:rsidRDefault="00466DF2" w:rsidP="00651978">
            <w:pPr>
              <w:ind w:left="601"/>
              <w:rPr>
                <w:color w:val="000000" w:themeColor="text1"/>
              </w:rPr>
            </w:pPr>
            <w:r w:rsidRPr="009320F4">
              <w:rPr>
                <w:color w:val="000000" w:themeColor="text1"/>
              </w:rPr>
              <w:t>Secretary:  Sheila Woodland</w:t>
            </w:r>
          </w:p>
        </w:tc>
      </w:tr>
      <w:tr w:rsidR="00AF7330" w:rsidRPr="009320F4" w14:paraId="39D5476C" w14:textId="77777777" w:rsidTr="00DB413B">
        <w:trPr>
          <w:cantSplit/>
        </w:trPr>
        <w:tc>
          <w:tcPr>
            <w:tcW w:w="10608" w:type="dxa"/>
            <w:shd w:val="clear" w:color="auto" w:fill="FFFFCC"/>
          </w:tcPr>
          <w:p w14:paraId="4C8C34E0" w14:textId="0868B21B" w:rsidR="00AF7330" w:rsidRPr="009320F4" w:rsidRDefault="00B7283D" w:rsidP="00B7283D">
            <w:pPr>
              <w:widowControl w:val="0"/>
              <w:numPr>
                <w:ilvl w:val="0"/>
                <w:numId w:val="3"/>
              </w:numPr>
              <w:tabs>
                <w:tab w:val="num" w:pos="1134"/>
              </w:tabs>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9320F4">
              <w:rPr>
                <w:rFonts w:ascii="Arial" w:hAnsi="Arial" w:cs="Arial"/>
                <w:color w:val="000000" w:themeColor="text1"/>
                <w:sz w:val="22"/>
                <w:szCs w:val="22"/>
                <w:lang w:bidi="en-US"/>
              </w:rPr>
              <w:t>The place, notice requirements and quorum for its meetings which shall be no less than three;</w:t>
            </w:r>
          </w:p>
        </w:tc>
      </w:tr>
      <w:tr w:rsidR="00AF7330" w:rsidRPr="009320F4" w14:paraId="02C7EAA9" w14:textId="77777777" w:rsidTr="00DB413B">
        <w:trPr>
          <w:cantSplit/>
        </w:trPr>
        <w:tc>
          <w:tcPr>
            <w:tcW w:w="10608" w:type="dxa"/>
          </w:tcPr>
          <w:p w14:paraId="55E436D4" w14:textId="77777777" w:rsidR="005542E4" w:rsidRPr="009320F4" w:rsidRDefault="00B7283D" w:rsidP="00B7283D">
            <w:pPr>
              <w:pStyle w:val="ListParagraph"/>
              <w:rPr>
                <w:color w:val="000000" w:themeColor="text1"/>
              </w:rPr>
            </w:pPr>
            <w:r w:rsidRPr="009320F4">
              <w:rPr>
                <w:color w:val="000000" w:themeColor="text1"/>
              </w:rPr>
              <w:lastRenderedPageBreak/>
              <w:t xml:space="preserve">The </w:t>
            </w:r>
            <w:r w:rsidR="00392F49" w:rsidRPr="009320F4">
              <w:rPr>
                <w:color w:val="000000" w:themeColor="text1"/>
              </w:rPr>
              <w:t>Committee</w:t>
            </w:r>
            <w:r w:rsidR="005C3255" w:rsidRPr="009320F4">
              <w:rPr>
                <w:color w:val="000000" w:themeColor="text1"/>
              </w:rPr>
              <w:t xml:space="preserve"> </w:t>
            </w:r>
            <w:r w:rsidRPr="009320F4">
              <w:rPr>
                <w:color w:val="000000" w:themeColor="text1"/>
              </w:rPr>
              <w:t xml:space="preserve">may meet online if it so chooses.  </w:t>
            </w:r>
          </w:p>
          <w:p w14:paraId="172F0B0F" w14:textId="16658928" w:rsidR="00AF7330" w:rsidRPr="009320F4" w:rsidRDefault="00B7283D" w:rsidP="00B7283D">
            <w:pPr>
              <w:pStyle w:val="ListParagraph"/>
              <w:rPr>
                <w:color w:val="000000" w:themeColor="text1"/>
              </w:rPr>
            </w:pPr>
            <w:r w:rsidRPr="009320F4">
              <w:rPr>
                <w:color w:val="000000" w:themeColor="text1"/>
              </w:rPr>
              <w:t xml:space="preserve">The </w:t>
            </w:r>
            <w:r w:rsidR="005542E4" w:rsidRPr="009320F4">
              <w:rPr>
                <w:color w:val="000000" w:themeColor="text1"/>
              </w:rPr>
              <w:t>dates/times of meeting</w:t>
            </w:r>
            <w:r w:rsidRPr="009320F4">
              <w:rPr>
                <w:color w:val="000000" w:themeColor="text1"/>
              </w:rPr>
              <w:t xml:space="preserve"> will be of the </w:t>
            </w:r>
            <w:r w:rsidR="00392F49" w:rsidRPr="009320F4">
              <w:rPr>
                <w:color w:val="000000" w:themeColor="text1"/>
              </w:rPr>
              <w:t>Committee’s</w:t>
            </w:r>
            <w:r w:rsidRPr="009320F4">
              <w:rPr>
                <w:color w:val="000000" w:themeColor="text1"/>
              </w:rPr>
              <w:t xml:space="preserve"> own choosing, unless it is directed to meet by the Council at or by a specific date/time.  It shall provide </w:t>
            </w:r>
            <w:r w:rsidR="005542E4" w:rsidRPr="009320F4">
              <w:rPr>
                <w:color w:val="000000" w:themeColor="text1"/>
              </w:rPr>
              <w:t>3 full</w:t>
            </w:r>
            <w:r w:rsidRPr="009320F4">
              <w:rPr>
                <w:color w:val="000000" w:themeColor="text1"/>
              </w:rPr>
              <w:t xml:space="preserve"> </w:t>
            </w:r>
            <w:proofErr w:type="spellStart"/>
            <w:r w:rsidRPr="009320F4">
              <w:rPr>
                <w:color w:val="000000" w:themeColor="text1"/>
              </w:rPr>
              <w:t>day’s notice</w:t>
            </w:r>
            <w:proofErr w:type="spellEnd"/>
            <w:r w:rsidRPr="009320F4">
              <w:rPr>
                <w:color w:val="000000" w:themeColor="text1"/>
              </w:rPr>
              <w:t xml:space="preserve"> of a meeting.  The quorum shall be 3.</w:t>
            </w:r>
            <w:r w:rsidR="005542E4" w:rsidRPr="009320F4">
              <w:rPr>
                <w:color w:val="000000" w:themeColor="text1"/>
              </w:rPr>
              <w:br/>
              <w:t>The Committee may not meet in any premises serving alcohol.</w:t>
            </w:r>
          </w:p>
        </w:tc>
      </w:tr>
      <w:tr w:rsidR="00AF7330" w:rsidRPr="009320F4" w14:paraId="5B82D090" w14:textId="77777777" w:rsidTr="00DB413B">
        <w:trPr>
          <w:cantSplit/>
          <w:trHeight w:val="990"/>
        </w:trPr>
        <w:tc>
          <w:tcPr>
            <w:tcW w:w="10608" w:type="dxa"/>
            <w:shd w:val="clear" w:color="auto" w:fill="FFFFCC"/>
          </w:tcPr>
          <w:p w14:paraId="7A925990" w14:textId="4F3BA8D9" w:rsidR="00AF7330" w:rsidRPr="009320F4" w:rsidRDefault="00C745CE" w:rsidP="00B7283D">
            <w:pPr>
              <w:widowControl w:val="0"/>
              <w:numPr>
                <w:ilvl w:val="0"/>
                <w:numId w:val="3"/>
              </w:numPr>
              <w:tabs>
                <w:tab w:val="num" w:pos="1134"/>
              </w:tabs>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Pr>
                <w:rFonts w:ascii="Arial" w:hAnsi="Arial" w:cs="Arial"/>
                <w:color w:val="000000" w:themeColor="text1"/>
                <w:sz w:val="22"/>
                <w:szCs w:val="22"/>
                <w:lang w:bidi="en-US"/>
              </w:rPr>
              <w:t>D</w:t>
            </w:r>
            <w:r w:rsidR="00EC068A" w:rsidRPr="009320F4">
              <w:rPr>
                <w:rFonts w:ascii="Arial" w:hAnsi="Arial" w:cs="Arial"/>
                <w:color w:val="000000" w:themeColor="text1"/>
                <w:sz w:val="22"/>
                <w:szCs w:val="22"/>
                <w:lang w:bidi="en-US"/>
              </w:rPr>
              <w:t>etermine if the public and press are permitted to attend its meetings and also the advance public notice requirements, if any.  Alternatively the Council may delegate these decisions to the committee</w:t>
            </w:r>
            <w:r w:rsidR="005C3255" w:rsidRPr="009320F4">
              <w:rPr>
                <w:rFonts w:ascii="Arial" w:hAnsi="Arial" w:cs="Arial"/>
                <w:color w:val="000000" w:themeColor="text1"/>
                <w:sz w:val="22"/>
                <w:szCs w:val="22"/>
                <w:lang w:bidi="en-US"/>
              </w:rPr>
              <w:t>/working group.</w:t>
            </w:r>
          </w:p>
        </w:tc>
      </w:tr>
      <w:tr w:rsidR="00AF7330" w:rsidRPr="009320F4" w14:paraId="203F6B71" w14:textId="77777777" w:rsidTr="00DB413B">
        <w:trPr>
          <w:cantSplit/>
        </w:trPr>
        <w:tc>
          <w:tcPr>
            <w:tcW w:w="10608" w:type="dxa"/>
          </w:tcPr>
          <w:p w14:paraId="31EE5BAB" w14:textId="7D0CB7C5" w:rsidR="00AF7330" w:rsidRPr="009320F4" w:rsidRDefault="00B7283D" w:rsidP="00B7283D">
            <w:pPr>
              <w:pStyle w:val="ListParagraph"/>
              <w:rPr>
                <w:color w:val="000000" w:themeColor="text1"/>
              </w:rPr>
            </w:pPr>
            <w:r w:rsidRPr="009320F4">
              <w:rPr>
                <w:color w:val="000000" w:themeColor="text1"/>
              </w:rPr>
              <w:t xml:space="preserve">The </w:t>
            </w:r>
            <w:r w:rsidR="005542E4" w:rsidRPr="009320F4">
              <w:rPr>
                <w:color w:val="000000" w:themeColor="text1"/>
              </w:rPr>
              <w:t xml:space="preserve">Committee </w:t>
            </w:r>
            <w:r w:rsidRPr="009320F4">
              <w:rPr>
                <w:color w:val="000000" w:themeColor="text1"/>
              </w:rPr>
              <w:t>shall determine this.</w:t>
            </w:r>
          </w:p>
        </w:tc>
      </w:tr>
      <w:tr w:rsidR="00AF7330" w:rsidRPr="009320F4" w14:paraId="71B9A883" w14:textId="77777777" w:rsidTr="00DB413B">
        <w:trPr>
          <w:cantSplit/>
        </w:trPr>
        <w:tc>
          <w:tcPr>
            <w:tcW w:w="10608" w:type="dxa"/>
            <w:shd w:val="clear" w:color="auto" w:fill="FFFFCC"/>
          </w:tcPr>
          <w:p w14:paraId="54FFBB1A" w14:textId="31C6F7BE" w:rsidR="00AF7330" w:rsidRPr="009320F4" w:rsidRDefault="00B7283D" w:rsidP="00B7283D">
            <w:pPr>
              <w:widowControl w:val="0"/>
              <w:numPr>
                <w:ilvl w:val="0"/>
                <w:numId w:val="3"/>
              </w:numPr>
              <w:tabs>
                <w:tab w:val="num" w:pos="1134"/>
              </w:tabs>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9320F4">
              <w:rPr>
                <w:rFonts w:ascii="Arial" w:hAnsi="Arial" w:cs="Arial"/>
                <w:color w:val="000000" w:themeColor="text1"/>
                <w:sz w:val="22"/>
                <w:szCs w:val="22"/>
                <w:lang w:bidi="en-US"/>
              </w:rPr>
              <w:t xml:space="preserve">Shall state whether formal minutes are required to be produced for each meeting, or whether summary notes are all that </w:t>
            </w:r>
            <w:r w:rsidR="00857FA5">
              <w:rPr>
                <w:rFonts w:ascii="Arial" w:hAnsi="Arial" w:cs="Arial"/>
                <w:color w:val="000000" w:themeColor="text1"/>
                <w:sz w:val="22"/>
                <w:szCs w:val="22"/>
                <w:lang w:bidi="en-US"/>
              </w:rPr>
              <w:t>are</w:t>
            </w:r>
            <w:r w:rsidRPr="009320F4">
              <w:rPr>
                <w:rFonts w:ascii="Arial" w:hAnsi="Arial" w:cs="Arial"/>
                <w:color w:val="000000" w:themeColor="text1"/>
                <w:sz w:val="22"/>
                <w:szCs w:val="22"/>
                <w:lang w:bidi="en-US"/>
              </w:rPr>
              <w:t xml:space="preserve"> required.</w:t>
            </w:r>
          </w:p>
        </w:tc>
      </w:tr>
      <w:tr w:rsidR="00AF7330" w:rsidRPr="009320F4" w14:paraId="33306B5C" w14:textId="77777777" w:rsidTr="00DB413B">
        <w:trPr>
          <w:cantSplit/>
        </w:trPr>
        <w:tc>
          <w:tcPr>
            <w:tcW w:w="10608" w:type="dxa"/>
          </w:tcPr>
          <w:p w14:paraId="00936FB0" w14:textId="5AD944E9" w:rsidR="00AF7330" w:rsidRPr="009320F4" w:rsidRDefault="00651978" w:rsidP="00B7283D">
            <w:pPr>
              <w:pStyle w:val="ListParagraph"/>
              <w:rPr>
                <w:color w:val="000000" w:themeColor="text1"/>
              </w:rPr>
            </w:pPr>
            <w:r w:rsidRPr="009320F4">
              <w:rPr>
                <w:color w:val="000000" w:themeColor="text1"/>
              </w:rPr>
              <w:t>Minutes</w:t>
            </w:r>
            <w:r w:rsidR="00B7283D" w:rsidRPr="009320F4">
              <w:rPr>
                <w:color w:val="000000" w:themeColor="text1"/>
              </w:rPr>
              <w:t xml:space="preserve"> shall be produced, and must document exactly any decisions made or agreements reached. All attendees, and the time and date and nature (in person or online) of the meeting must be document</w:t>
            </w:r>
            <w:r w:rsidRPr="009320F4">
              <w:rPr>
                <w:color w:val="000000" w:themeColor="text1"/>
              </w:rPr>
              <w:t>ed</w:t>
            </w:r>
            <w:r w:rsidR="00B7283D" w:rsidRPr="009320F4">
              <w:rPr>
                <w:color w:val="000000" w:themeColor="text1"/>
              </w:rPr>
              <w:t>.</w:t>
            </w:r>
          </w:p>
        </w:tc>
      </w:tr>
      <w:tr w:rsidR="00EC068A" w:rsidRPr="009320F4" w14:paraId="5C5F4EA1" w14:textId="77777777" w:rsidTr="00DB413B">
        <w:trPr>
          <w:cantSplit/>
          <w:trHeight w:val="58"/>
        </w:trPr>
        <w:tc>
          <w:tcPr>
            <w:tcW w:w="10608" w:type="dxa"/>
            <w:shd w:val="clear" w:color="auto" w:fill="FFFFCC"/>
          </w:tcPr>
          <w:p w14:paraId="02ED1585" w14:textId="0263FCF6" w:rsidR="00EC068A" w:rsidRPr="009320F4" w:rsidRDefault="00E672FD" w:rsidP="00EC068A">
            <w:pPr>
              <w:pStyle w:val="ListParagraph"/>
              <w:numPr>
                <w:ilvl w:val="0"/>
                <w:numId w:val="3"/>
              </w:numPr>
              <w:rPr>
                <w:color w:val="000000" w:themeColor="text1"/>
              </w:rPr>
            </w:pPr>
            <w:r w:rsidRPr="009320F4">
              <w:rPr>
                <w:color w:val="000000" w:themeColor="text1"/>
              </w:rPr>
              <w:t xml:space="preserve">Committee </w:t>
            </w:r>
            <w:r w:rsidR="00EC068A" w:rsidRPr="009320F4">
              <w:rPr>
                <w:color w:val="000000" w:themeColor="text1"/>
              </w:rPr>
              <w:t>Members</w:t>
            </w:r>
          </w:p>
        </w:tc>
      </w:tr>
      <w:tr w:rsidR="00EC068A" w:rsidRPr="009320F4" w14:paraId="2E1519E7" w14:textId="77777777" w:rsidTr="00DB413B">
        <w:trPr>
          <w:cantSplit/>
        </w:trPr>
        <w:tc>
          <w:tcPr>
            <w:tcW w:w="10608" w:type="dxa"/>
          </w:tcPr>
          <w:p w14:paraId="6DAF30D4" w14:textId="5A4B1962" w:rsidR="009320F4" w:rsidRPr="009320F4" w:rsidRDefault="009320F4" w:rsidP="009320F4">
            <w:pPr>
              <w:ind w:left="601"/>
              <w:rPr>
                <w:color w:val="000000" w:themeColor="text1"/>
              </w:rPr>
            </w:pPr>
            <w:r w:rsidRPr="009320F4">
              <w:rPr>
                <w:color w:val="000000" w:themeColor="text1"/>
              </w:rPr>
              <w:t xml:space="preserve">   Members:  Ruth </w:t>
            </w:r>
            <w:r w:rsidR="001410C4" w:rsidRPr="009320F4">
              <w:rPr>
                <w:color w:val="000000" w:themeColor="text1"/>
              </w:rPr>
              <w:t>Harrison, Olivia</w:t>
            </w:r>
            <w:r w:rsidRPr="009320F4">
              <w:rPr>
                <w:color w:val="000000" w:themeColor="text1"/>
              </w:rPr>
              <w:t xml:space="preserve"> Kennard, Gavin Donovan, Simon Hedges</w:t>
            </w:r>
          </w:p>
          <w:p w14:paraId="0CDA4EFE" w14:textId="74F134D7" w:rsidR="00EC068A" w:rsidRPr="009320F4" w:rsidRDefault="009320F4" w:rsidP="009320F4">
            <w:pPr>
              <w:ind w:left="743"/>
              <w:rPr>
                <w:color w:val="000000" w:themeColor="text1"/>
              </w:rPr>
            </w:pPr>
            <w:r w:rsidRPr="009320F4">
              <w:rPr>
                <w:color w:val="000000" w:themeColor="text1"/>
              </w:rPr>
              <w:t>Secretary:  Sheila Woodland</w:t>
            </w:r>
            <w:r w:rsidR="00651978" w:rsidRPr="009320F4">
              <w:rPr>
                <w:color w:val="000000" w:themeColor="text1"/>
              </w:rPr>
              <w:br/>
            </w:r>
            <w:r w:rsidR="00EC068A" w:rsidRPr="009320F4">
              <w:rPr>
                <w:color w:val="000000" w:themeColor="text1"/>
              </w:rPr>
              <w:t xml:space="preserve">The Secretary shall </w:t>
            </w:r>
            <w:proofErr w:type="gramStart"/>
            <w:r w:rsidR="00EC068A" w:rsidRPr="009320F4">
              <w:rPr>
                <w:color w:val="000000" w:themeColor="text1"/>
              </w:rPr>
              <w:t>be in attendance at</w:t>
            </w:r>
            <w:proofErr w:type="gramEnd"/>
            <w:r w:rsidR="00EC068A" w:rsidRPr="009320F4">
              <w:rPr>
                <w:color w:val="000000" w:themeColor="text1"/>
              </w:rPr>
              <w:t xml:space="preserve"> all meetings where possible.  Where not possible, the Parish Council Chair or Deputy Chair shall attend.</w:t>
            </w:r>
          </w:p>
        </w:tc>
      </w:tr>
    </w:tbl>
    <w:p w14:paraId="6F95BC5E" w14:textId="77777777" w:rsidR="00AF7330" w:rsidRPr="009320F4" w:rsidRDefault="00AF7330">
      <w:pPr>
        <w:rPr>
          <w:color w:val="000000" w:themeColor="text1"/>
        </w:rPr>
      </w:pPr>
    </w:p>
    <w:p w14:paraId="35CC381A" w14:textId="77777777" w:rsidR="00AF7330" w:rsidRPr="009320F4" w:rsidRDefault="00AF7330">
      <w:pPr>
        <w:rPr>
          <w:color w:val="000000" w:themeColor="text1"/>
        </w:rPr>
      </w:pPr>
    </w:p>
    <w:sectPr w:rsidR="00AF7330" w:rsidRPr="009320F4" w:rsidSect="00AF7330">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4B174" w14:textId="77777777" w:rsidR="001154B2" w:rsidRDefault="001154B2" w:rsidP="005542E4">
      <w:pPr>
        <w:spacing w:after="0" w:line="240" w:lineRule="auto"/>
      </w:pPr>
      <w:r>
        <w:separator/>
      </w:r>
    </w:p>
  </w:endnote>
  <w:endnote w:type="continuationSeparator" w:id="0">
    <w:p w14:paraId="77B465E9" w14:textId="77777777" w:rsidR="001154B2" w:rsidRDefault="001154B2" w:rsidP="00554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877879"/>
      <w:docPartObj>
        <w:docPartGallery w:val="Page Numbers (Bottom of Page)"/>
        <w:docPartUnique/>
      </w:docPartObj>
    </w:sdtPr>
    <w:sdtEndPr/>
    <w:sdtContent>
      <w:sdt>
        <w:sdtPr>
          <w:id w:val="-1705238520"/>
          <w:docPartObj>
            <w:docPartGallery w:val="Page Numbers (Top of Page)"/>
            <w:docPartUnique/>
          </w:docPartObj>
        </w:sdtPr>
        <w:sdtEndPr/>
        <w:sdtContent>
          <w:p w14:paraId="4F4167B3" w14:textId="61B46054" w:rsidR="005542E4" w:rsidRDefault="005542E4">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5040C" w14:textId="77777777" w:rsidR="001154B2" w:rsidRDefault="001154B2" w:rsidP="005542E4">
      <w:pPr>
        <w:spacing w:after="0" w:line="240" w:lineRule="auto"/>
      </w:pPr>
      <w:r>
        <w:separator/>
      </w:r>
    </w:p>
  </w:footnote>
  <w:footnote w:type="continuationSeparator" w:id="0">
    <w:p w14:paraId="4CA9C40B" w14:textId="77777777" w:rsidR="001154B2" w:rsidRDefault="001154B2" w:rsidP="005542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676F"/>
    <w:multiLevelType w:val="hybridMultilevel"/>
    <w:tmpl w:val="498CF6EC"/>
    <w:lvl w:ilvl="0" w:tplc="0809000F">
      <w:start w:val="1"/>
      <w:numFmt w:val="decimal"/>
      <w:lvlText w:val="%1."/>
      <w:lvlJc w:val="left"/>
      <w:pPr>
        <w:tabs>
          <w:tab w:val="num" w:pos="1701"/>
        </w:tabs>
        <w:ind w:left="1701"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303815C8"/>
    <w:multiLevelType w:val="hybridMultilevel"/>
    <w:tmpl w:val="750A742E"/>
    <w:lvl w:ilvl="0" w:tplc="43D00CCE">
      <w:start w:val="4"/>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65205C4B"/>
    <w:multiLevelType w:val="hybridMultilevel"/>
    <w:tmpl w:val="F9584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7782741">
    <w:abstractNumId w:val="2"/>
  </w:num>
  <w:num w:numId="2" w16cid:durableId="2062249009">
    <w:abstractNumId w:val="4"/>
  </w:num>
  <w:num w:numId="3" w16cid:durableId="482427961">
    <w:abstractNumId w:val="3"/>
  </w:num>
  <w:num w:numId="4" w16cid:durableId="1258253623">
    <w:abstractNumId w:val="0"/>
  </w:num>
  <w:num w:numId="5" w16cid:durableId="272634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330"/>
    <w:rsid w:val="00013B72"/>
    <w:rsid w:val="00091832"/>
    <w:rsid w:val="00097477"/>
    <w:rsid w:val="000D246A"/>
    <w:rsid w:val="001154B2"/>
    <w:rsid w:val="001410C4"/>
    <w:rsid w:val="00144CF8"/>
    <w:rsid w:val="001D1E0E"/>
    <w:rsid w:val="001F39E8"/>
    <w:rsid w:val="002027BD"/>
    <w:rsid w:val="00283088"/>
    <w:rsid w:val="002A563C"/>
    <w:rsid w:val="002C1E0E"/>
    <w:rsid w:val="002E2B63"/>
    <w:rsid w:val="002F1DA3"/>
    <w:rsid w:val="002F3FE9"/>
    <w:rsid w:val="00311150"/>
    <w:rsid w:val="00316E90"/>
    <w:rsid w:val="00346732"/>
    <w:rsid w:val="003648B0"/>
    <w:rsid w:val="00392F49"/>
    <w:rsid w:val="003975CF"/>
    <w:rsid w:val="003A14F5"/>
    <w:rsid w:val="003C0E3E"/>
    <w:rsid w:val="004356E9"/>
    <w:rsid w:val="00466DF2"/>
    <w:rsid w:val="004939C3"/>
    <w:rsid w:val="0049754D"/>
    <w:rsid w:val="004B577A"/>
    <w:rsid w:val="004C748C"/>
    <w:rsid w:val="004F3952"/>
    <w:rsid w:val="00536286"/>
    <w:rsid w:val="005442F9"/>
    <w:rsid w:val="00552902"/>
    <w:rsid w:val="005542E4"/>
    <w:rsid w:val="005575EB"/>
    <w:rsid w:val="005A01B2"/>
    <w:rsid w:val="005C3255"/>
    <w:rsid w:val="005F30EE"/>
    <w:rsid w:val="00614CF9"/>
    <w:rsid w:val="00651978"/>
    <w:rsid w:val="00674F85"/>
    <w:rsid w:val="00694BC6"/>
    <w:rsid w:val="006C0002"/>
    <w:rsid w:val="006D7E22"/>
    <w:rsid w:val="006F161E"/>
    <w:rsid w:val="007044C6"/>
    <w:rsid w:val="00714000"/>
    <w:rsid w:val="00792B4C"/>
    <w:rsid w:val="007A0DB9"/>
    <w:rsid w:val="00807780"/>
    <w:rsid w:val="008372B2"/>
    <w:rsid w:val="00857FA5"/>
    <w:rsid w:val="008615B0"/>
    <w:rsid w:val="008B3C4B"/>
    <w:rsid w:val="008B6E01"/>
    <w:rsid w:val="008E136E"/>
    <w:rsid w:val="008E7239"/>
    <w:rsid w:val="009320F4"/>
    <w:rsid w:val="009333DF"/>
    <w:rsid w:val="0096175D"/>
    <w:rsid w:val="009B5091"/>
    <w:rsid w:val="009C59F8"/>
    <w:rsid w:val="009D4229"/>
    <w:rsid w:val="00A01118"/>
    <w:rsid w:val="00A758F2"/>
    <w:rsid w:val="00A83C6C"/>
    <w:rsid w:val="00AE2392"/>
    <w:rsid w:val="00AE287C"/>
    <w:rsid w:val="00AF7330"/>
    <w:rsid w:val="00B12877"/>
    <w:rsid w:val="00B13757"/>
    <w:rsid w:val="00B27F4A"/>
    <w:rsid w:val="00B40480"/>
    <w:rsid w:val="00B710EB"/>
    <w:rsid w:val="00B7283D"/>
    <w:rsid w:val="00BA5A8A"/>
    <w:rsid w:val="00BA6180"/>
    <w:rsid w:val="00BC327E"/>
    <w:rsid w:val="00BE667B"/>
    <w:rsid w:val="00BF5503"/>
    <w:rsid w:val="00C172C9"/>
    <w:rsid w:val="00C527E4"/>
    <w:rsid w:val="00C5563B"/>
    <w:rsid w:val="00C62734"/>
    <w:rsid w:val="00C745CE"/>
    <w:rsid w:val="00CA14A0"/>
    <w:rsid w:val="00CD2994"/>
    <w:rsid w:val="00CF4C27"/>
    <w:rsid w:val="00D377D1"/>
    <w:rsid w:val="00D43236"/>
    <w:rsid w:val="00D74C13"/>
    <w:rsid w:val="00D84E4D"/>
    <w:rsid w:val="00DA50BC"/>
    <w:rsid w:val="00DA5DE3"/>
    <w:rsid w:val="00DB413B"/>
    <w:rsid w:val="00DC1FD9"/>
    <w:rsid w:val="00DF4AB3"/>
    <w:rsid w:val="00E16FB7"/>
    <w:rsid w:val="00E60A29"/>
    <w:rsid w:val="00E672FD"/>
    <w:rsid w:val="00E920BC"/>
    <w:rsid w:val="00EA03D4"/>
    <w:rsid w:val="00EA3852"/>
    <w:rsid w:val="00EC06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B4AC4"/>
  <w15:chartTrackingRefBased/>
  <w15:docId w15:val="{DE5CDA6C-8190-49FF-964A-6E33DF55D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0F4"/>
  </w:style>
  <w:style w:type="paragraph" w:styleId="Heading1">
    <w:name w:val="heading 1"/>
    <w:basedOn w:val="Normal"/>
    <w:next w:val="Normal"/>
    <w:link w:val="Heading1Char"/>
    <w:uiPriority w:val="9"/>
    <w:qFormat/>
    <w:rsid w:val="00AF73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73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73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73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73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73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73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73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3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3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73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73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3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3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3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3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3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330"/>
    <w:rPr>
      <w:rFonts w:eastAsiaTheme="majorEastAsia" w:cstheme="majorBidi"/>
      <w:color w:val="272727" w:themeColor="text1" w:themeTint="D8"/>
    </w:rPr>
  </w:style>
  <w:style w:type="paragraph" w:styleId="Title">
    <w:name w:val="Title"/>
    <w:basedOn w:val="Normal"/>
    <w:next w:val="Normal"/>
    <w:link w:val="TitleChar"/>
    <w:uiPriority w:val="10"/>
    <w:qFormat/>
    <w:rsid w:val="00AF73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3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3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3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330"/>
    <w:pPr>
      <w:spacing w:before="160"/>
      <w:jc w:val="center"/>
    </w:pPr>
    <w:rPr>
      <w:i/>
      <w:iCs/>
      <w:color w:val="404040" w:themeColor="text1" w:themeTint="BF"/>
    </w:rPr>
  </w:style>
  <w:style w:type="character" w:customStyle="1" w:styleId="QuoteChar">
    <w:name w:val="Quote Char"/>
    <w:basedOn w:val="DefaultParagraphFont"/>
    <w:link w:val="Quote"/>
    <w:uiPriority w:val="29"/>
    <w:rsid w:val="00AF7330"/>
    <w:rPr>
      <w:i/>
      <w:iCs/>
      <w:color w:val="404040" w:themeColor="text1" w:themeTint="BF"/>
    </w:rPr>
  </w:style>
  <w:style w:type="paragraph" w:styleId="ListParagraph">
    <w:name w:val="List Paragraph"/>
    <w:basedOn w:val="Normal"/>
    <w:uiPriority w:val="34"/>
    <w:qFormat/>
    <w:rsid w:val="00AF7330"/>
    <w:pPr>
      <w:ind w:left="720"/>
      <w:contextualSpacing/>
    </w:pPr>
  </w:style>
  <w:style w:type="character" w:styleId="IntenseEmphasis">
    <w:name w:val="Intense Emphasis"/>
    <w:basedOn w:val="DefaultParagraphFont"/>
    <w:uiPriority w:val="21"/>
    <w:qFormat/>
    <w:rsid w:val="00AF7330"/>
    <w:rPr>
      <w:i/>
      <w:iCs/>
      <w:color w:val="0F4761" w:themeColor="accent1" w:themeShade="BF"/>
    </w:rPr>
  </w:style>
  <w:style w:type="paragraph" w:styleId="IntenseQuote">
    <w:name w:val="Intense Quote"/>
    <w:basedOn w:val="Normal"/>
    <w:next w:val="Normal"/>
    <w:link w:val="IntenseQuoteChar"/>
    <w:uiPriority w:val="30"/>
    <w:qFormat/>
    <w:rsid w:val="00AF73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7330"/>
    <w:rPr>
      <w:i/>
      <w:iCs/>
      <w:color w:val="0F4761" w:themeColor="accent1" w:themeShade="BF"/>
    </w:rPr>
  </w:style>
  <w:style w:type="character" w:styleId="IntenseReference">
    <w:name w:val="Intense Reference"/>
    <w:basedOn w:val="DefaultParagraphFont"/>
    <w:uiPriority w:val="32"/>
    <w:qFormat/>
    <w:rsid w:val="00AF7330"/>
    <w:rPr>
      <w:b/>
      <w:bCs/>
      <w:smallCaps/>
      <w:color w:val="0F4761" w:themeColor="accent1" w:themeShade="BF"/>
      <w:spacing w:val="5"/>
    </w:rPr>
  </w:style>
  <w:style w:type="table" w:styleId="TableGrid">
    <w:name w:val="Table Grid"/>
    <w:basedOn w:val="TableNormal"/>
    <w:uiPriority w:val="39"/>
    <w:rsid w:val="00AF7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42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42E4"/>
  </w:style>
  <w:style w:type="paragraph" w:styleId="Footer">
    <w:name w:val="footer"/>
    <w:basedOn w:val="Normal"/>
    <w:link w:val="FooterChar"/>
    <w:uiPriority w:val="99"/>
    <w:unhideWhenUsed/>
    <w:rsid w:val="005542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4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628</Words>
  <Characters>3582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Hedges</dc:creator>
  <cp:keywords/>
  <dc:description/>
  <cp:lastModifiedBy>Sheila Woodland</cp:lastModifiedBy>
  <cp:revision>2</cp:revision>
  <cp:lastPrinted>2026-07-07T16:10:00Z</cp:lastPrinted>
  <dcterms:created xsi:type="dcterms:W3CDTF">2026-07-22T18:01:00Z</dcterms:created>
  <dcterms:modified xsi:type="dcterms:W3CDTF">2026-07-22T18:01:00Z</dcterms:modified>
</cp:coreProperties>
</file>