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F49990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 w:val="28"/>
          <w:szCs w:val="28"/>
        </w:rPr>
      </w:pPr>
      <w:r w:rsidRPr="00D06620">
        <w:rPr>
          <w:rFonts w:eastAsia="Times New Roman" w:cs="Arial"/>
          <w:b/>
          <w:sz w:val="28"/>
          <w:szCs w:val="28"/>
        </w:rPr>
        <w:t>Bank reconciliation – pro forma</w:t>
      </w:r>
    </w:p>
    <w:p w14:paraId="35B3EABA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2F64541" w14:textId="42D2C984"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N</w:t>
      </w:r>
      <w:r w:rsidR="00F34CB3" w:rsidRPr="00F34CB3">
        <w:rPr>
          <w:rFonts w:eastAsia="Times New Roman" w:cs="Arial"/>
          <w:sz w:val="18"/>
          <w:szCs w:val="18"/>
        </w:rPr>
        <w:t>ame of smaller authority:</w:t>
      </w:r>
      <w:r w:rsidR="00F34CB3">
        <w:rPr>
          <w:rFonts w:eastAsia="Times New Roman" w:cs="Arial"/>
          <w:sz w:val="18"/>
          <w:szCs w:val="18"/>
        </w:rPr>
        <w:t xml:space="preserve"> ______</w:t>
      </w:r>
      <w:r>
        <w:rPr>
          <w:rFonts w:eastAsia="Times New Roman" w:cs="Arial"/>
          <w:sz w:val="18"/>
          <w:szCs w:val="18"/>
        </w:rPr>
        <w:t>________</w:t>
      </w:r>
      <w:r w:rsidR="00681953">
        <w:rPr>
          <w:rFonts w:eastAsia="Times New Roman" w:cs="Arial"/>
          <w:sz w:val="18"/>
          <w:szCs w:val="18"/>
        </w:rPr>
        <w:t xml:space="preserve"> SILVERTON PARISH COUNCIL </w:t>
      </w:r>
      <w:r w:rsidR="00F34CB3">
        <w:rPr>
          <w:rFonts w:eastAsia="Times New Roman" w:cs="Arial"/>
          <w:sz w:val="18"/>
          <w:szCs w:val="18"/>
        </w:rPr>
        <w:t>____________________</w:t>
      </w:r>
      <w:r w:rsidR="00F34CB3">
        <w:rPr>
          <w:rFonts w:eastAsia="Times New Roman" w:cs="Arial"/>
          <w:b/>
          <w:szCs w:val="20"/>
        </w:rPr>
        <w:t xml:space="preserve"> </w:t>
      </w:r>
    </w:p>
    <w:p w14:paraId="650E4C41" w14:textId="77777777" w:rsidR="00A62AD3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</w:p>
    <w:p w14:paraId="5240AB00" w14:textId="2F5484D4" w:rsidR="00F34CB3" w:rsidRPr="00D06620" w:rsidRDefault="00A62AD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  <w:szCs w:val="20"/>
        </w:rPr>
      </w:pPr>
      <w:r>
        <w:rPr>
          <w:rFonts w:eastAsia="Times New Roman" w:cs="Arial"/>
          <w:sz w:val="18"/>
          <w:szCs w:val="18"/>
        </w:rPr>
        <w:t>County area (local councils and parish meetings only)</w:t>
      </w:r>
      <w:r w:rsidRPr="00F34CB3">
        <w:rPr>
          <w:rFonts w:eastAsia="Times New Roman" w:cs="Arial"/>
          <w:sz w:val="18"/>
          <w:szCs w:val="18"/>
        </w:rPr>
        <w:t>:</w:t>
      </w:r>
      <w:r>
        <w:rPr>
          <w:rFonts w:eastAsia="Times New Roman" w:cs="Arial"/>
          <w:sz w:val="18"/>
          <w:szCs w:val="18"/>
        </w:rPr>
        <w:t xml:space="preserve"> _____________</w:t>
      </w:r>
      <w:r w:rsidR="00681953">
        <w:rPr>
          <w:rFonts w:eastAsia="Times New Roman" w:cs="Arial"/>
          <w:sz w:val="18"/>
          <w:szCs w:val="18"/>
        </w:rPr>
        <w:t xml:space="preserve"> DEVON </w:t>
      </w:r>
      <w:r>
        <w:rPr>
          <w:rFonts w:eastAsia="Times New Roman" w:cs="Arial"/>
          <w:sz w:val="18"/>
          <w:szCs w:val="18"/>
        </w:rPr>
        <w:t>__________________</w:t>
      </w:r>
      <w:r>
        <w:rPr>
          <w:rFonts w:eastAsia="Times New Roman" w:cs="Arial"/>
          <w:b/>
          <w:szCs w:val="20"/>
        </w:rPr>
        <w:t xml:space="preserve"> </w:t>
      </w:r>
    </w:p>
    <w:p w14:paraId="15ECF92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3F1EA143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  <w:b/>
        </w:rPr>
      </w:pPr>
      <w:r w:rsidRPr="00D06620">
        <w:rPr>
          <w:rFonts w:eastAsia="Times New Roman" w:cs="Arial"/>
          <w:b/>
        </w:rPr>
        <w:t>Financial year ending 31 March 201</w:t>
      </w:r>
      <w:r w:rsidR="00D45484">
        <w:rPr>
          <w:rFonts w:eastAsia="Times New Roman" w:cs="Arial"/>
          <w:b/>
        </w:rPr>
        <w:t>8</w:t>
      </w:r>
    </w:p>
    <w:p w14:paraId="151D503F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209C509D" w14:textId="43BD0E42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Prepared by________</w:t>
      </w:r>
      <w:r w:rsidR="00681953">
        <w:rPr>
          <w:rFonts w:eastAsia="Times New Roman" w:cs="Arial"/>
        </w:rPr>
        <w:t xml:space="preserve"> S </w:t>
      </w:r>
      <w:proofErr w:type="gramStart"/>
      <w:r w:rsidR="00681953">
        <w:rPr>
          <w:rFonts w:eastAsia="Times New Roman" w:cs="Arial"/>
        </w:rPr>
        <w:t>WOODLAND  -</w:t>
      </w:r>
      <w:proofErr w:type="gramEnd"/>
      <w:r w:rsidR="00681953">
        <w:rPr>
          <w:rFonts w:eastAsia="Times New Roman" w:cs="Arial"/>
        </w:rPr>
        <w:t xml:space="preserve"> CLERK </w:t>
      </w:r>
      <w:r w:rsidRPr="00D06620">
        <w:rPr>
          <w:rFonts w:eastAsia="Times New Roman" w:cs="Arial"/>
        </w:rPr>
        <w:t xml:space="preserve">_________________(Name and role) </w:t>
      </w:r>
    </w:p>
    <w:p w14:paraId="27CD54B4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0B3743AD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  <w:r w:rsidRPr="00D06620">
        <w:rPr>
          <w:rFonts w:eastAsia="Times New Roman" w:cs="Arial"/>
        </w:rPr>
        <w:t>Date____________</w:t>
      </w:r>
    </w:p>
    <w:p w14:paraId="622C05D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p w14:paraId="4DE9A3BC" w14:textId="77777777" w:rsidR="00F34CB3" w:rsidRPr="00D06620" w:rsidRDefault="00F34CB3" w:rsidP="00F34CB3">
      <w:pPr>
        <w:overflowPunct w:val="0"/>
        <w:autoSpaceDE w:val="0"/>
        <w:autoSpaceDN w:val="0"/>
        <w:adjustRightInd w:val="0"/>
        <w:spacing w:after="0" w:line="240" w:lineRule="auto"/>
        <w:jc w:val="left"/>
        <w:textAlignment w:val="baseline"/>
        <w:rPr>
          <w:rFonts w:eastAsia="Times New Roman" w:cs="Arial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812"/>
        <w:gridCol w:w="1276"/>
        <w:gridCol w:w="1559"/>
      </w:tblGrid>
      <w:tr w:rsidR="00F34CB3" w:rsidRPr="00D06620" w14:paraId="149994B2" w14:textId="77777777" w:rsidTr="00681953">
        <w:tc>
          <w:tcPr>
            <w:tcW w:w="5812" w:type="dxa"/>
          </w:tcPr>
          <w:p w14:paraId="173B42D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Balance per bank statements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>:</w:t>
            </w:r>
          </w:p>
        </w:tc>
        <w:tc>
          <w:tcPr>
            <w:tcW w:w="1276" w:type="dxa"/>
          </w:tcPr>
          <w:p w14:paraId="577FAF8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  <w:tc>
          <w:tcPr>
            <w:tcW w:w="1559" w:type="dxa"/>
          </w:tcPr>
          <w:p w14:paraId="587ED40B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£</w:t>
            </w:r>
          </w:p>
        </w:tc>
      </w:tr>
      <w:tr w:rsidR="00F34CB3" w:rsidRPr="00D06620" w14:paraId="7ED1546E" w14:textId="77777777" w:rsidTr="00681953">
        <w:tc>
          <w:tcPr>
            <w:tcW w:w="5812" w:type="dxa"/>
          </w:tcPr>
          <w:p w14:paraId="0465CB94" w14:textId="77777777" w:rsidR="00F34CB3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62EA3D50" w14:textId="4E9032EE" w:rsidR="00681953" w:rsidRPr="00D06620" w:rsidRDefault="00681953" w:rsidP="00681953">
            <w:pPr>
              <w:tabs>
                <w:tab w:val="left" w:pos="5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Current Account</w:t>
            </w:r>
          </w:p>
        </w:tc>
        <w:tc>
          <w:tcPr>
            <w:tcW w:w="1276" w:type="dxa"/>
          </w:tcPr>
          <w:p w14:paraId="33C150E7" w14:textId="77777777" w:rsidR="00681953" w:rsidRDefault="00681953" w:rsidP="00681953">
            <w:pPr>
              <w:tabs>
                <w:tab w:val="decimal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33" w:right="-283"/>
              <w:textAlignment w:val="baseline"/>
              <w:rPr>
                <w:rFonts w:eastAsia="Times New Roman" w:cs="Arial"/>
              </w:rPr>
            </w:pPr>
          </w:p>
          <w:p w14:paraId="0D7D621B" w14:textId="77777777" w:rsidR="00681953" w:rsidRDefault="00681953" w:rsidP="00681953">
            <w:pPr>
              <w:tabs>
                <w:tab w:val="decimal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33" w:right="-283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15,383.65      </w:t>
            </w:r>
          </w:p>
          <w:p w14:paraId="351F0280" w14:textId="77777777" w:rsidR="00681953" w:rsidRDefault="00681953" w:rsidP="00681953">
            <w:pPr>
              <w:tabs>
                <w:tab w:val="decimal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33" w:right="-283"/>
              <w:textAlignment w:val="baseline"/>
              <w:rPr>
                <w:rFonts w:eastAsia="Times New Roman" w:cs="Arial"/>
              </w:rPr>
            </w:pPr>
          </w:p>
          <w:p w14:paraId="4F3F1F4C" w14:textId="01AFBAB3" w:rsidR="00681953" w:rsidRPr="00D06620" w:rsidRDefault="00681953" w:rsidP="00681953">
            <w:pPr>
              <w:tabs>
                <w:tab w:val="decimal" w:pos="60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-533" w:right="-283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</w:tcPr>
          <w:p w14:paraId="18523D25" w14:textId="77777777" w:rsidR="00F34CB3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43A07C67" w14:textId="3627D254" w:rsidR="00681953" w:rsidRPr="00D06620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0125A06B" w14:textId="77777777" w:rsidTr="00681953">
        <w:tc>
          <w:tcPr>
            <w:tcW w:w="5812" w:type="dxa"/>
          </w:tcPr>
          <w:p w14:paraId="3FA0F812" w14:textId="7D211EE3" w:rsidR="00F34CB3" w:rsidRPr="00D06620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Business Reserve Account</w:t>
            </w:r>
          </w:p>
        </w:tc>
        <w:tc>
          <w:tcPr>
            <w:tcW w:w="1276" w:type="dxa"/>
          </w:tcPr>
          <w:p w14:paraId="1D59AAF9" w14:textId="42F900BB" w:rsidR="00F34CB3" w:rsidRPr="00D06620" w:rsidRDefault="00681953" w:rsidP="00681953">
            <w:pPr>
              <w:tabs>
                <w:tab w:val="decimal" w:pos="6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9,503.</w:t>
            </w:r>
            <w:r w:rsidR="00CA7AA0">
              <w:rPr>
                <w:rFonts w:eastAsia="Times New Roman" w:cs="Arial"/>
              </w:rPr>
              <w:t>28</w:t>
            </w:r>
          </w:p>
        </w:tc>
        <w:tc>
          <w:tcPr>
            <w:tcW w:w="1559" w:type="dxa"/>
          </w:tcPr>
          <w:p w14:paraId="1400E388" w14:textId="2BA5BA89" w:rsidR="00F34CB3" w:rsidRPr="00D06620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24,</w:t>
            </w:r>
            <w:r w:rsidR="00CA7AA0">
              <w:rPr>
                <w:rFonts w:eastAsia="Times New Roman" w:cs="Arial"/>
              </w:rPr>
              <w:t>886</w:t>
            </w:r>
            <w:r>
              <w:rPr>
                <w:rFonts w:eastAsia="Times New Roman" w:cs="Arial"/>
              </w:rPr>
              <w:t>.</w:t>
            </w:r>
            <w:r w:rsidR="00CA7AA0">
              <w:rPr>
                <w:rFonts w:eastAsia="Times New Roman" w:cs="Arial"/>
              </w:rPr>
              <w:t>93</w:t>
            </w:r>
            <w:bookmarkStart w:id="0" w:name="_GoBack"/>
            <w:bookmarkEnd w:id="0"/>
          </w:p>
        </w:tc>
      </w:tr>
      <w:tr w:rsidR="00F34CB3" w:rsidRPr="00D06620" w14:paraId="62632F6B" w14:textId="77777777" w:rsidTr="00681953">
        <w:tc>
          <w:tcPr>
            <w:tcW w:w="5812" w:type="dxa"/>
          </w:tcPr>
          <w:p w14:paraId="1B87CB5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390915D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</w:tcPr>
          <w:p w14:paraId="1C256A1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4DAF149E" w14:textId="77777777" w:rsidTr="00681953">
        <w:tc>
          <w:tcPr>
            <w:tcW w:w="5812" w:type="dxa"/>
          </w:tcPr>
          <w:p w14:paraId="121F17E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DE3DDD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</w:tcPr>
          <w:p w14:paraId="39C174EA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4E942FB2" w14:textId="77777777" w:rsidTr="00681953">
        <w:tc>
          <w:tcPr>
            <w:tcW w:w="5812" w:type="dxa"/>
          </w:tcPr>
          <w:p w14:paraId="50B6C28C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Petty cash float (if applicable)</w:t>
            </w:r>
          </w:p>
          <w:p w14:paraId="0E5243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05012D75" w14:textId="0EA0BA66" w:rsidR="00F34CB3" w:rsidRPr="00D06620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N/A</w:t>
            </w:r>
          </w:p>
        </w:tc>
        <w:tc>
          <w:tcPr>
            <w:tcW w:w="1559" w:type="dxa"/>
          </w:tcPr>
          <w:p w14:paraId="1939844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6D98ED3D" w14:textId="77777777" w:rsidTr="00681953">
        <w:tc>
          <w:tcPr>
            <w:tcW w:w="5812" w:type="dxa"/>
          </w:tcPr>
          <w:p w14:paraId="25F69755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any unpresented cheques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</w:t>
            </w:r>
          </w:p>
        </w:tc>
        <w:tc>
          <w:tcPr>
            <w:tcW w:w="1276" w:type="dxa"/>
          </w:tcPr>
          <w:p w14:paraId="00185F4A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</w:tcPr>
          <w:p w14:paraId="420C515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5244EEE6" w14:textId="77777777" w:rsidTr="00681953">
        <w:tc>
          <w:tcPr>
            <w:tcW w:w="5812" w:type="dxa"/>
          </w:tcPr>
          <w:p w14:paraId="1ED22FF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   </w:t>
            </w:r>
          </w:p>
          <w:p w14:paraId="0086619C" w14:textId="43F90AB2" w:rsidR="00F34CB3" w:rsidRPr="00D06620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 xml:space="preserve">      Chq No: 002368 </w:t>
            </w:r>
          </w:p>
          <w:p w14:paraId="3E5B597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184021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5052470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F7C140F" w14:textId="56DF0952" w:rsidR="00F34CB3" w:rsidRPr="00D06620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(500.00)</w:t>
            </w:r>
          </w:p>
        </w:tc>
        <w:tc>
          <w:tcPr>
            <w:tcW w:w="1559" w:type="dxa"/>
          </w:tcPr>
          <w:p w14:paraId="561A83F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17525D9C" w14:textId="77777777" w:rsidTr="00681953">
        <w:tc>
          <w:tcPr>
            <w:tcW w:w="5812" w:type="dxa"/>
          </w:tcPr>
          <w:p w14:paraId="398DBD6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0DA8F09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</w:tcPr>
          <w:p w14:paraId="2521A8B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3374DCEB" w14:textId="77777777" w:rsidTr="00681953">
        <w:tc>
          <w:tcPr>
            <w:tcW w:w="5812" w:type="dxa"/>
          </w:tcPr>
          <w:p w14:paraId="4DDDD71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Add: any un-banked cash at 31 March 201</w:t>
            </w:r>
            <w:r w:rsidR="00D45484">
              <w:rPr>
                <w:rFonts w:eastAsia="Times New Roman" w:cs="Arial"/>
              </w:rPr>
              <w:t>8</w:t>
            </w:r>
          </w:p>
        </w:tc>
        <w:tc>
          <w:tcPr>
            <w:tcW w:w="1276" w:type="dxa"/>
          </w:tcPr>
          <w:p w14:paraId="5290F6F3" w14:textId="714B3B6D" w:rsidR="00F34CB3" w:rsidRPr="00D06620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N/A</w:t>
            </w:r>
          </w:p>
        </w:tc>
        <w:tc>
          <w:tcPr>
            <w:tcW w:w="1559" w:type="dxa"/>
          </w:tcPr>
          <w:p w14:paraId="1E5EBC92" w14:textId="0707020B" w:rsidR="00F34CB3" w:rsidRPr="00D06620" w:rsidRDefault="00F34CB3" w:rsidP="00681953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76DEE7EC" w14:textId="77777777" w:rsidTr="00681953">
        <w:tc>
          <w:tcPr>
            <w:tcW w:w="5812" w:type="dxa"/>
          </w:tcPr>
          <w:p w14:paraId="254BFF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ab/>
            </w:r>
          </w:p>
          <w:p w14:paraId="6FA26DC3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4559B47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D6C54C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FC33B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</w:tcPr>
          <w:p w14:paraId="69582DB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2EC9644B" w14:textId="77777777" w:rsidTr="00681953">
        <w:tc>
          <w:tcPr>
            <w:tcW w:w="5812" w:type="dxa"/>
          </w:tcPr>
          <w:p w14:paraId="6074412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66F3FE62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Net balances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(Box 8)</w:t>
            </w:r>
          </w:p>
        </w:tc>
        <w:tc>
          <w:tcPr>
            <w:tcW w:w="1276" w:type="dxa"/>
          </w:tcPr>
          <w:p w14:paraId="3972DC8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0683FD18" w14:textId="59203F13" w:rsidR="00F34CB3" w:rsidRPr="00D06620" w:rsidRDefault="0099760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24,386.93</w:t>
            </w:r>
          </w:p>
          <w:p w14:paraId="10913C77" w14:textId="537C195C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1F992617" w14:textId="77777777" w:rsidTr="00681953">
        <w:tc>
          <w:tcPr>
            <w:tcW w:w="5812" w:type="dxa"/>
          </w:tcPr>
          <w:p w14:paraId="7F195A8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0AB2B94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</w:tcPr>
          <w:p w14:paraId="0579756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2BEFBB1D" w14:textId="77777777" w:rsidTr="00681953">
        <w:trPr>
          <w:cantSplit/>
        </w:trPr>
        <w:tc>
          <w:tcPr>
            <w:tcW w:w="8647" w:type="dxa"/>
            <w:gridSpan w:val="3"/>
          </w:tcPr>
          <w:p w14:paraId="51571300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480CE4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  <w:b/>
                <w:i/>
              </w:rPr>
            </w:pPr>
            <w:r w:rsidRPr="00D06620">
              <w:rPr>
                <w:rFonts w:eastAsia="Times New Roman" w:cs="Arial"/>
                <w:b/>
                <w:i/>
              </w:rPr>
              <w:t xml:space="preserve">The net balances reconcile to the Cash Book (receipts and payments account) for the year, as follows: </w:t>
            </w:r>
          </w:p>
          <w:p w14:paraId="2C7552A1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F34CB3" w:rsidRPr="00D06620" w14:paraId="5999C902" w14:textId="77777777" w:rsidTr="00681953">
        <w:tc>
          <w:tcPr>
            <w:tcW w:w="5812" w:type="dxa"/>
          </w:tcPr>
          <w:p w14:paraId="26EA0C19" w14:textId="77777777" w:rsidR="00F34CB3" w:rsidRPr="00D06620" w:rsidRDefault="00F34CB3" w:rsidP="00743C17">
            <w:pPr>
              <w:keepNext/>
              <w:spacing w:after="0" w:line="240" w:lineRule="auto"/>
              <w:jc w:val="left"/>
              <w:outlineLvl w:val="0"/>
              <w:rPr>
                <w:rFonts w:eastAsia="Times New Roman" w:cs="Arial"/>
                <w:b/>
                <w:caps/>
                <w:sz w:val="20"/>
              </w:rPr>
            </w:pPr>
            <w:r w:rsidRPr="00D06620">
              <w:rPr>
                <w:rFonts w:eastAsia="Times New Roman" w:cs="Arial"/>
                <w:b/>
                <w:caps/>
                <w:sz w:val="20"/>
              </w:rPr>
              <w:t>CASH BOOK:</w:t>
            </w:r>
          </w:p>
          <w:p w14:paraId="7BDED64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2ECF284D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Opening Balance 1 April 201</w:t>
            </w:r>
            <w:r w:rsidR="00D45484">
              <w:rPr>
                <w:rFonts w:eastAsia="Times New Roman" w:cs="Arial"/>
              </w:rPr>
              <w:t>7</w:t>
            </w:r>
            <w:r w:rsidRPr="00D06620">
              <w:rPr>
                <w:rFonts w:eastAsia="Times New Roman" w:cs="Arial"/>
              </w:rPr>
              <w:t xml:space="preserve"> (Prior year Box 8)</w:t>
            </w:r>
          </w:p>
          <w:p w14:paraId="5C49E8F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1A7B2127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 xml:space="preserve">Add: Receipts in the year </w:t>
            </w:r>
          </w:p>
          <w:p w14:paraId="00B38B5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  <w:p w14:paraId="02F56EF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Less: Payments in the year</w:t>
            </w:r>
          </w:p>
          <w:p w14:paraId="1CAE8B7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6F2A219E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</w:tcPr>
          <w:p w14:paraId="3E58AED6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B381058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39263F5E" w14:textId="77777777" w:rsidR="00F34CB3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15,563.76</w:t>
            </w:r>
          </w:p>
          <w:p w14:paraId="0E707790" w14:textId="77777777" w:rsidR="00681953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C346C6F" w14:textId="77777777" w:rsidR="00681953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37,900.04</w:t>
            </w:r>
          </w:p>
          <w:p w14:paraId="1609C77C" w14:textId="77777777" w:rsidR="00681953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  <w:p w14:paraId="60D8008B" w14:textId="1AD4EF14" w:rsidR="00681953" w:rsidRPr="00D06620" w:rsidRDefault="0068195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29,076.87</w:t>
            </w:r>
          </w:p>
        </w:tc>
      </w:tr>
      <w:tr w:rsidR="00F34CB3" w:rsidRPr="00D06620" w14:paraId="1D98F735" w14:textId="77777777" w:rsidTr="00681953">
        <w:tc>
          <w:tcPr>
            <w:tcW w:w="5812" w:type="dxa"/>
          </w:tcPr>
          <w:p w14:paraId="7BC13CDF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  <w:r w:rsidRPr="00D06620">
              <w:rPr>
                <w:rFonts w:eastAsia="Times New Roman" w:cs="Arial"/>
              </w:rPr>
              <w:t>Closing balance per cash book [receipts and payments book] as at 31 March 201</w:t>
            </w:r>
            <w:r w:rsidR="00D45484">
              <w:rPr>
                <w:rFonts w:eastAsia="Times New Roman" w:cs="Arial"/>
              </w:rPr>
              <w:t>8</w:t>
            </w:r>
            <w:r w:rsidRPr="00D06620">
              <w:rPr>
                <w:rFonts w:eastAsia="Times New Roman" w:cs="Arial"/>
              </w:rPr>
              <w:t xml:space="preserve"> (must equal net balances above – Box 8)</w:t>
            </w:r>
          </w:p>
        </w:tc>
        <w:tc>
          <w:tcPr>
            <w:tcW w:w="1276" w:type="dxa"/>
          </w:tcPr>
          <w:p w14:paraId="3F492D79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75625B89" w14:textId="376ADB3F" w:rsidR="00F34CB3" w:rsidRPr="00D06620" w:rsidRDefault="0099760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  <w:r>
              <w:rPr>
                <w:rFonts w:eastAsia="Times New Roman" w:cs="Arial"/>
              </w:rPr>
              <w:t>24,386.93</w:t>
            </w:r>
          </w:p>
          <w:p w14:paraId="595E9C24" w14:textId="77777777" w:rsidR="00F34CB3" w:rsidRPr="00D06620" w:rsidRDefault="00F34CB3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  <w:tr w:rsidR="0099760C" w:rsidRPr="00D06620" w14:paraId="7ED1DE62" w14:textId="77777777" w:rsidTr="00681953">
        <w:tc>
          <w:tcPr>
            <w:tcW w:w="5812" w:type="dxa"/>
          </w:tcPr>
          <w:p w14:paraId="6C30B3F5" w14:textId="36B08846" w:rsidR="0099760C" w:rsidRPr="00D06620" w:rsidRDefault="0099760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lef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276" w:type="dxa"/>
          </w:tcPr>
          <w:p w14:paraId="2374BAC3" w14:textId="77777777" w:rsidR="0099760C" w:rsidRPr="00D06620" w:rsidRDefault="0099760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14:paraId="502D8EF3" w14:textId="77777777" w:rsidR="0099760C" w:rsidRPr="00D06620" w:rsidRDefault="0099760C" w:rsidP="00743C1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eastAsia="Times New Roman" w:cs="Arial"/>
              </w:rPr>
            </w:pPr>
          </w:p>
        </w:tc>
      </w:tr>
    </w:tbl>
    <w:p w14:paraId="105075D6" w14:textId="77777777" w:rsidR="00500F4D" w:rsidRDefault="00500F4D"/>
    <w:p w14:paraId="79C55473" w14:textId="0A592813" w:rsidR="00382058" w:rsidRDefault="00382058">
      <w:r>
        <w:t xml:space="preserve">(See </w:t>
      </w:r>
      <w:hyperlink r:id="rId4" w:history="1">
        <w:r w:rsidRPr="00F74BC9">
          <w:rPr>
            <w:rStyle w:val="Hyperlink"/>
          </w:rPr>
          <w:t>example</w:t>
        </w:r>
      </w:hyperlink>
      <w:r>
        <w:t xml:space="preserve"> for guidance if required)</w:t>
      </w:r>
    </w:p>
    <w:sectPr w:rsidR="0038205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4CB3"/>
    <w:rsid w:val="00371298"/>
    <w:rsid w:val="00382058"/>
    <w:rsid w:val="00500F4D"/>
    <w:rsid w:val="00681953"/>
    <w:rsid w:val="0099760C"/>
    <w:rsid w:val="00A62AD3"/>
    <w:rsid w:val="00C370E4"/>
    <w:rsid w:val="00CA7AA0"/>
    <w:rsid w:val="00D45484"/>
    <w:rsid w:val="00F34CB3"/>
    <w:rsid w:val="00F74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A30110"/>
  <w15:chartTrackingRefBased/>
  <w15:docId w15:val="{5E413E1C-A098-4F91-A0AF-8E5CFEDE9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4CB3"/>
    <w:pPr>
      <w:spacing w:after="200" w:line="276" w:lineRule="auto"/>
      <w:jc w:val="both"/>
    </w:pPr>
    <w:rPr>
      <w:rFonts w:ascii="Arial" w:hAnsi="Arial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820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8205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82058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820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82058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820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058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74BC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4BC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pkf-littlejohn.com/sites/default/files/media/documents/bank_reconciliation_example_2017-18_0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PKF Littlejohn</Company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Plane</dc:creator>
  <cp:keywords/>
  <dc:description/>
  <cp:lastModifiedBy>Owner</cp:lastModifiedBy>
  <cp:revision>3</cp:revision>
  <cp:lastPrinted>2018-05-28T08:08:00Z</cp:lastPrinted>
  <dcterms:created xsi:type="dcterms:W3CDTF">2018-05-28T07:26:00Z</dcterms:created>
  <dcterms:modified xsi:type="dcterms:W3CDTF">2018-05-28T08:08:00Z</dcterms:modified>
</cp:coreProperties>
</file>